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9B3" w:rsidRDefault="00EA3C5B" w:rsidP="00EA3C5B">
      <w:pPr>
        <w:adjustRightInd w:val="0"/>
        <w:jc w:val="center"/>
        <w:rPr>
          <w:sz w:val="28"/>
          <w:szCs w:val="28"/>
        </w:rPr>
      </w:pPr>
      <w:bookmarkStart w:id="0" w:name="_GoBack"/>
      <w:bookmarkEnd w:id="0"/>
      <w:r w:rsidRPr="00B14F82">
        <w:rPr>
          <w:sz w:val="28"/>
          <w:szCs w:val="28"/>
        </w:rPr>
        <w:t xml:space="preserve">МИНИСТЕРСТВО </w:t>
      </w:r>
      <w:r w:rsidR="00FD69B3">
        <w:rPr>
          <w:sz w:val="28"/>
          <w:szCs w:val="28"/>
        </w:rPr>
        <w:t xml:space="preserve">ПРОМЫШЛЕННОСТИ И ТОРГОВЛИ </w:t>
      </w:r>
    </w:p>
    <w:p w:rsidR="00EA3C5B" w:rsidRPr="00B14F82" w:rsidRDefault="00EA3C5B" w:rsidP="00EA3C5B">
      <w:pPr>
        <w:adjustRightInd w:val="0"/>
        <w:jc w:val="center"/>
        <w:rPr>
          <w:sz w:val="28"/>
          <w:szCs w:val="28"/>
        </w:rPr>
      </w:pPr>
      <w:r>
        <w:rPr>
          <w:sz w:val="28"/>
          <w:szCs w:val="28"/>
        </w:rPr>
        <w:t xml:space="preserve"> </w:t>
      </w:r>
      <w:r w:rsidRPr="00B14F82">
        <w:rPr>
          <w:sz w:val="28"/>
          <w:szCs w:val="28"/>
        </w:rPr>
        <w:t xml:space="preserve"> ТВЕРСКОЙ ОБЛАСТИ</w:t>
      </w:r>
    </w:p>
    <w:p w:rsidR="00EA3C5B" w:rsidRPr="00B14F82" w:rsidRDefault="00EA3C5B" w:rsidP="00EA3C5B">
      <w:pPr>
        <w:adjustRightInd w:val="0"/>
        <w:jc w:val="center"/>
        <w:rPr>
          <w:sz w:val="28"/>
          <w:szCs w:val="28"/>
        </w:rPr>
      </w:pPr>
    </w:p>
    <w:p w:rsidR="00EA3C5B" w:rsidRPr="00B14F82" w:rsidRDefault="00EA3C5B" w:rsidP="00EA3C5B">
      <w:pPr>
        <w:adjustRightInd w:val="0"/>
        <w:jc w:val="center"/>
        <w:rPr>
          <w:sz w:val="28"/>
          <w:szCs w:val="28"/>
        </w:rPr>
      </w:pPr>
      <w:r w:rsidRPr="00B14F82">
        <w:rPr>
          <w:sz w:val="28"/>
          <w:szCs w:val="28"/>
        </w:rPr>
        <w:t>ГПБОУ  «Торопецкий колледж»</w:t>
      </w:r>
    </w:p>
    <w:p w:rsidR="00EA3C5B" w:rsidRPr="00B14F82" w:rsidRDefault="00EA3C5B" w:rsidP="00EA3C5B">
      <w:pPr>
        <w:adjustRightInd w:val="0"/>
        <w:jc w:val="center"/>
        <w:rPr>
          <w:sz w:val="28"/>
          <w:szCs w:val="28"/>
        </w:rPr>
      </w:pPr>
    </w:p>
    <w:p w:rsidR="00EA3C5B" w:rsidRPr="00B14F82" w:rsidRDefault="00EA3C5B" w:rsidP="00EA3C5B">
      <w:pPr>
        <w:adjustRightInd w:val="0"/>
        <w:jc w:val="center"/>
        <w:rPr>
          <w:sz w:val="28"/>
          <w:szCs w:val="28"/>
        </w:rPr>
      </w:pPr>
    </w:p>
    <w:p w:rsidR="00EA3C5B" w:rsidRPr="00B14F82" w:rsidRDefault="00EA3C5B" w:rsidP="00EA3C5B">
      <w:pPr>
        <w:adjustRightInd w:val="0"/>
        <w:jc w:val="center"/>
        <w:rPr>
          <w:sz w:val="36"/>
          <w:szCs w:val="36"/>
        </w:rPr>
      </w:pPr>
    </w:p>
    <w:p w:rsidR="00EA3C5B" w:rsidRPr="00B14F82" w:rsidRDefault="00EA3C5B" w:rsidP="00EA3C5B">
      <w:pPr>
        <w:adjustRightInd w:val="0"/>
        <w:jc w:val="center"/>
        <w:rPr>
          <w:b/>
          <w:bCs/>
          <w:sz w:val="28"/>
          <w:szCs w:val="28"/>
        </w:rPr>
      </w:pPr>
    </w:p>
    <w:p w:rsidR="00EA3C5B" w:rsidRDefault="00EA3C5B" w:rsidP="00EA3C5B">
      <w:pPr>
        <w:tabs>
          <w:tab w:val="left" w:pos="340"/>
          <w:tab w:val="left" w:pos="6400"/>
        </w:tabs>
        <w:adjustRightInd w:val="0"/>
        <w:rPr>
          <w:bCs/>
        </w:rPr>
      </w:pPr>
      <w:r w:rsidRPr="00B14F82">
        <w:rPr>
          <w:b/>
          <w:bCs/>
          <w:sz w:val="28"/>
          <w:szCs w:val="28"/>
        </w:rPr>
        <w:tab/>
      </w:r>
      <w:r>
        <w:rPr>
          <w:b/>
          <w:bCs/>
        </w:rPr>
        <w:t>«</w:t>
      </w:r>
      <w:r>
        <w:rPr>
          <w:bCs/>
        </w:rPr>
        <w:t>Согласовано»</w:t>
      </w:r>
      <w:r>
        <w:rPr>
          <w:bCs/>
        </w:rPr>
        <w:tab/>
        <w:t xml:space="preserve">       «Утверждаю»</w:t>
      </w:r>
    </w:p>
    <w:p w:rsidR="00EA3C5B" w:rsidRDefault="00EA3C5B" w:rsidP="00EA3C5B">
      <w:pPr>
        <w:tabs>
          <w:tab w:val="left" w:pos="340"/>
          <w:tab w:val="left" w:pos="6400"/>
        </w:tabs>
        <w:adjustRightInd w:val="0"/>
        <w:rPr>
          <w:bCs/>
        </w:rPr>
      </w:pPr>
      <w:r>
        <w:rPr>
          <w:bCs/>
        </w:rPr>
        <w:tab/>
        <w:t>зам. директора по УР</w:t>
      </w:r>
      <w:r>
        <w:rPr>
          <w:bCs/>
        </w:rPr>
        <w:tab/>
        <w:t>Директор колледжа</w:t>
      </w:r>
    </w:p>
    <w:p w:rsidR="00EA3C5B" w:rsidRDefault="00EA3C5B" w:rsidP="00EA3C5B">
      <w:pPr>
        <w:tabs>
          <w:tab w:val="left" w:pos="340"/>
        </w:tabs>
        <w:adjustRightInd w:val="0"/>
        <w:rPr>
          <w:bCs/>
        </w:rPr>
      </w:pPr>
    </w:p>
    <w:p w:rsidR="00EA3C5B" w:rsidRDefault="00EA3C5B" w:rsidP="00EA3C5B">
      <w:pPr>
        <w:tabs>
          <w:tab w:val="left" w:pos="440"/>
          <w:tab w:val="left" w:pos="6440"/>
        </w:tabs>
        <w:adjustRightInd w:val="0"/>
        <w:rPr>
          <w:bCs/>
        </w:rPr>
      </w:pPr>
      <w:r>
        <w:rPr>
          <w:bCs/>
        </w:rPr>
        <w:t xml:space="preserve">      ______________ Гнутова Н.И.                                                   __________ Ю.С. Гапаненок</w:t>
      </w:r>
    </w:p>
    <w:p w:rsidR="00EA3C5B" w:rsidRDefault="00EA3C5B" w:rsidP="00EA3C5B">
      <w:pPr>
        <w:adjustRightInd w:val="0"/>
        <w:jc w:val="center"/>
        <w:rPr>
          <w:bCs/>
        </w:rPr>
      </w:pPr>
    </w:p>
    <w:p w:rsidR="00EA3C5B" w:rsidRDefault="00EA3C5B" w:rsidP="00EA3C5B">
      <w:pPr>
        <w:pStyle w:val="ab"/>
        <w:rPr>
          <w:sz w:val="20"/>
        </w:rPr>
      </w:pPr>
    </w:p>
    <w:p w:rsidR="00EA3C5B" w:rsidRDefault="00EA3C5B" w:rsidP="00EA3C5B">
      <w:pPr>
        <w:pStyle w:val="ab"/>
        <w:rPr>
          <w:sz w:val="20"/>
        </w:rPr>
      </w:pPr>
    </w:p>
    <w:p w:rsidR="00EA3C5B" w:rsidRDefault="00EA3C5B" w:rsidP="00EA3C5B">
      <w:pPr>
        <w:pStyle w:val="ab"/>
        <w:rPr>
          <w:sz w:val="20"/>
        </w:rPr>
      </w:pPr>
    </w:p>
    <w:p w:rsidR="00EA3C5B" w:rsidRDefault="00EA3C5B" w:rsidP="00EA3C5B">
      <w:pPr>
        <w:pStyle w:val="ab"/>
        <w:spacing w:before="10"/>
        <w:rPr>
          <w:sz w:val="26"/>
        </w:rPr>
      </w:pPr>
    </w:p>
    <w:p w:rsidR="00EA3C5B" w:rsidRDefault="00EA3C5B" w:rsidP="00EA3C5B">
      <w:pPr>
        <w:pStyle w:val="ab"/>
        <w:spacing w:before="3"/>
        <w:rPr>
          <w:b/>
          <w:i/>
          <w:sz w:val="19"/>
        </w:rPr>
      </w:pPr>
    </w:p>
    <w:p w:rsidR="00EA3C5B" w:rsidRDefault="00EA3C5B" w:rsidP="00EA3C5B">
      <w:pPr>
        <w:pStyle w:val="ab"/>
        <w:rPr>
          <w:b/>
          <w:sz w:val="20"/>
        </w:rPr>
      </w:pPr>
    </w:p>
    <w:p w:rsidR="00EA3C5B" w:rsidRDefault="00EA3C5B" w:rsidP="00EA3C5B">
      <w:pPr>
        <w:pStyle w:val="ab"/>
        <w:rPr>
          <w:b/>
          <w:sz w:val="20"/>
        </w:rPr>
      </w:pPr>
    </w:p>
    <w:p w:rsidR="00EA3C5B" w:rsidRDefault="00EA3C5B" w:rsidP="00EA3C5B">
      <w:pPr>
        <w:pStyle w:val="ab"/>
        <w:rPr>
          <w:b/>
          <w:sz w:val="20"/>
        </w:rPr>
      </w:pPr>
    </w:p>
    <w:p w:rsidR="00EA3C5B" w:rsidRDefault="00EA3C5B" w:rsidP="00EA3C5B">
      <w:pPr>
        <w:pStyle w:val="ab"/>
        <w:rPr>
          <w:b/>
          <w:sz w:val="20"/>
        </w:rPr>
      </w:pPr>
    </w:p>
    <w:p w:rsidR="00EA3C5B" w:rsidRDefault="00EA3C5B" w:rsidP="00EA3C5B">
      <w:pPr>
        <w:pStyle w:val="ab"/>
        <w:rPr>
          <w:sz w:val="26"/>
        </w:rPr>
      </w:pPr>
    </w:p>
    <w:p w:rsidR="00EA3C5B" w:rsidRDefault="00EA3C5B" w:rsidP="00EA3C5B">
      <w:pPr>
        <w:pStyle w:val="ab"/>
        <w:rPr>
          <w:sz w:val="26"/>
        </w:rPr>
      </w:pPr>
    </w:p>
    <w:p w:rsidR="00EA3C5B" w:rsidRDefault="00EA3C5B" w:rsidP="00EA3C5B">
      <w:pPr>
        <w:pStyle w:val="ab"/>
        <w:rPr>
          <w:sz w:val="26"/>
        </w:rPr>
      </w:pPr>
    </w:p>
    <w:p w:rsidR="00EA3C5B" w:rsidRPr="00C74F34" w:rsidRDefault="00EA3C5B" w:rsidP="00EA3C5B">
      <w:pPr>
        <w:pStyle w:val="11"/>
        <w:spacing w:before="158"/>
        <w:ind w:left="1020" w:right="1027"/>
        <w:rPr>
          <w:sz w:val="28"/>
        </w:rPr>
      </w:pPr>
      <w:r w:rsidRPr="00C74F34">
        <w:rPr>
          <w:sz w:val="28"/>
        </w:rPr>
        <w:t>РАБОЧАЯ</w:t>
      </w:r>
      <w:r w:rsidRPr="00C74F34">
        <w:rPr>
          <w:spacing w:val="-4"/>
          <w:sz w:val="28"/>
        </w:rPr>
        <w:t xml:space="preserve"> </w:t>
      </w:r>
      <w:r w:rsidRPr="00C74F34">
        <w:rPr>
          <w:sz w:val="28"/>
        </w:rPr>
        <w:t>ПРОГРАММА</w:t>
      </w:r>
      <w:r w:rsidRPr="00C74F34">
        <w:rPr>
          <w:spacing w:val="-3"/>
          <w:sz w:val="28"/>
        </w:rPr>
        <w:t xml:space="preserve"> </w:t>
      </w:r>
      <w:r w:rsidRPr="00C74F34">
        <w:rPr>
          <w:sz w:val="28"/>
        </w:rPr>
        <w:t>УЧЕБНОЙ</w:t>
      </w:r>
      <w:r w:rsidRPr="00C74F34">
        <w:rPr>
          <w:spacing w:val="-5"/>
          <w:sz w:val="28"/>
        </w:rPr>
        <w:t xml:space="preserve"> </w:t>
      </w:r>
      <w:r w:rsidRPr="00C74F34">
        <w:rPr>
          <w:sz w:val="28"/>
        </w:rPr>
        <w:t>ДИСЦИПЛИНЫ</w:t>
      </w:r>
    </w:p>
    <w:p w:rsidR="00EA3C5B" w:rsidRDefault="00EA3C5B" w:rsidP="00EA3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bCs/>
          <w:caps/>
          <w:sz w:val="28"/>
          <w:szCs w:val="28"/>
        </w:rPr>
        <w:t>АУДИТ</w:t>
      </w:r>
    </w:p>
    <w:p w:rsidR="00EA3C5B" w:rsidRDefault="00EA3C5B" w:rsidP="00EA3C5B">
      <w:pPr>
        <w:pStyle w:val="ab"/>
        <w:spacing w:before="40"/>
        <w:ind w:right="230"/>
        <w:jc w:val="right"/>
        <w:rPr>
          <w:b/>
          <w:bCs/>
          <w:sz w:val="32"/>
          <w:szCs w:val="32"/>
        </w:rPr>
      </w:pPr>
    </w:p>
    <w:p w:rsidR="00EA3C5B" w:rsidRPr="0053398F" w:rsidRDefault="00EA3C5B" w:rsidP="00EA3C5B">
      <w:pPr>
        <w:pStyle w:val="ab"/>
        <w:spacing w:before="40"/>
        <w:ind w:right="230"/>
        <w:jc w:val="right"/>
        <w:rPr>
          <w:b/>
        </w:rPr>
      </w:pPr>
      <w:r w:rsidRPr="00631455">
        <w:rPr>
          <w:b/>
          <w:bCs/>
          <w:sz w:val="28"/>
          <w:szCs w:val="28"/>
        </w:rPr>
        <w:t>специальность</w:t>
      </w:r>
      <w:r>
        <w:rPr>
          <w:b/>
          <w:bCs/>
          <w:sz w:val="32"/>
          <w:szCs w:val="32"/>
        </w:rPr>
        <w:t xml:space="preserve"> </w:t>
      </w:r>
      <w:r w:rsidRPr="0053398F">
        <w:rPr>
          <w:b/>
        </w:rPr>
        <w:t>38.02.01</w:t>
      </w:r>
      <w:r w:rsidRPr="0053398F">
        <w:rPr>
          <w:b/>
          <w:spacing w:val="-4"/>
        </w:rPr>
        <w:t xml:space="preserve"> </w:t>
      </w:r>
      <w:r w:rsidRPr="00631455">
        <w:rPr>
          <w:b/>
          <w:sz w:val="28"/>
          <w:szCs w:val="28"/>
        </w:rPr>
        <w:t>Экономика</w:t>
      </w:r>
      <w:r w:rsidRPr="00631455">
        <w:rPr>
          <w:b/>
          <w:spacing w:val="-7"/>
          <w:sz w:val="28"/>
          <w:szCs w:val="28"/>
        </w:rPr>
        <w:t xml:space="preserve"> </w:t>
      </w:r>
      <w:r w:rsidRPr="00631455">
        <w:rPr>
          <w:b/>
          <w:sz w:val="28"/>
          <w:szCs w:val="28"/>
        </w:rPr>
        <w:t>и</w:t>
      </w:r>
      <w:r w:rsidRPr="00631455">
        <w:rPr>
          <w:b/>
          <w:spacing w:val="-3"/>
          <w:sz w:val="28"/>
          <w:szCs w:val="28"/>
        </w:rPr>
        <w:t xml:space="preserve"> </w:t>
      </w:r>
      <w:r w:rsidRPr="00631455">
        <w:rPr>
          <w:b/>
          <w:sz w:val="28"/>
          <w:szCs w:val="28"/>
        </w:rPr>
        <w:t>бухгалтерский учет (по</w:t>
      </w:r>
      <w:r w:rsidRPr="00631455">
        <w:rPr>
          <w:b/>
          <w:spacing w:val="-3"/>
          <w:sz w:val="28"/>
          <w:szCs w:val="28"/>
        </w:rPr>
        <w:t xml:space="preserve"> </w:t>
      </w:r>
      <w:r w:rsidRPr="00631455">
        <w:rPr>
          <w:b/>
          <w:sz w:val="28"/>
          <w:szCs w:val="28"/>
        </w:rPr>
        <w:t>отраслям)</w:t>
      </w:r>
    </w:p>
    <w:p w:rsidR="00E80C6D" w:rsidRPr="004330E0" w:rsidRDefault="00E80C6D" w:rsidP="00E80C6D">
      <w:pPr>
        <w:spacing w:line="276" w:lineRule="auto"/>
      </w:pPr>
    </w:p>
    <w:p w:rsidR="00E80C6D" w:rsidRPr="004330E0" w:rsidRDefault="00E80C6D" w:rsidP="00E80C6D">
      <w:pPr>
        <w:spacing w:line="276" w:lineRule="auto"/>
      </w:pPr>
    </w:p>
    <w:p w:rsidR="00E80C6D" w:rsidRPr="004330E0" w:rsidRDefault="00E80C6D" w:rsidP="00E80C6D">
      <w:pPr>
        <w:spacing w:line="276" w:lineRule="auto"/>
      </w:pPr>
    </w:p>
    <w:p w:rsidR="00E80C6D" w:rsidRPr="004330E0" w:rsidRDefault="00E80C6D" w:rsidP="00E80C6D">
      <w:pPr>
        <w:spacing w:line="276" w:lineRule="auto"/>
      </w:pPr>
    </w:p>
    <w:p w:rsidR="00E80C6D" w:rsidRPr="004330E0" w:rsidRDefault="00E80C6D" w:rsidP="00E80C6D">
      <w:pPr>
        <w:spacing w:line="276" w:lineRule="auto"/>
      </w:pPr>
    </w:p>
    <w:p w:rsidR="00E80C6D" w:rsidRDefault="00E80C6D" w:rsidP="00E80C6D">
      <w:pPr>
        <w:spacing w:line="276" w:lineRule="auto"/>
      </w:pPr>
    </w:p>
    <w:p w:rsidR="00E80C6D" w:rsidRDefault="00E80C6D" w:rsidP="00E80C6D">
      <w:pPr>
        <w:spacing w:line="276" w:lineRule="auto"/>
      </w:pPr>
    </w:p>
    <w:p w:rsidR="00E80C6D" w:rsidRDefault="00E80C6D" w:rsidP="00E80C6D">
      <w:pPr>
        <w:spacing w:line="276" w:lineRule="auto"/>
      </w:pPr>
    </w:p>
    <w:p w:rsidR="00E80C6D" w:rsidRDefault="00E80C6D" w:rsidP="00E80C6D">
      <w:pPr>
        <w:spacing w:line="276" w:lineRule="auto"/>
      </w:pPr>
    </w:p>
    <w:p w:rsidR="00E80C6D" w:rsidRPr="004330E0" w:rsidRDefault="00E80C6D" w:rsidP="00E80C6D">
      <w:pPr>
        <w:spacing w:line="276" w:lineRule="auto"/>
      </w:pPr>
    </w:p>
    <w:p w:rsidR="00EA3C5B" w:rsidRDefault="00EA3C5B" w:rsidP="00E80C6D">
      <w:pPr>
        <w:spacing w:line="276" w:lineRule="auto"/>
        <w:jc w:val="center"/>
        <w:rPr>
          <w:bCs/>
        </w:rPr>
      </w:pPr>
    </w:p>
    <w:p w:rsidR="00EA3C5B" w:rsidRDefault="00EA3C5B" w:rsidP="00E80C6D">
      <w:pPr>
        <w:spacing w:line="276" w:lineRule="auto"/>
        <w:jc w:val="center"/>
        <w:rPr>
          <w:bCs/>
        </w:rPr>
      </w:pPr>
    </w:p>
    <w:p w:rsidR="00EA3C5B" w:rsidRDefault="00EA3C5B" w:rsidP="00E80C6D">
      <w:pPr>
        <w:spacing w:line="276" w:lineRule="auto"/>
        <w:jc w:val="center"/>
        <w:rPr>
          <w:bCs/>
        </w:rPr>
      </w:pPr>
    </w:p>
    <w:p w:rsidR="00E80C6D" w:rsidRPr="00EA3C5B" w:rsidRDefault="00EA3C5B" w:rsidP="00E80C6D">
      <w:pPr>
        <w:spacing w:line="276" w:lineRule="auto"/>
        <w:jc w:val="center"/>
        <w:rPr>
          <w:bCs/>
        </w:rPr>
      </w:pPr>
      <w:r w:rsidRPr="00EA3C5B">
        <w:rPr>
          <w:bCs/>
        </w:rPr>
        <w:t>г. Торопец</w:t>
      </w:r>
    </w:p>
    <w:p w:rsidR="00E80C6D" w:rsidRPr="00EA3C5B" w:rsidRDefault="00FD69B3" w:rsidP="00E80C6D">
      <w:pPr>
        <w:spacing w:line="276" w:lineRule="auto"/>
        <w:jc w:val="center"/>
        <w:rPr>
          <w:bCs/>
        </w:rPr>
      </w:pPr>
      <w:r>
        <w:rPr>
          <w:bCs/>
        </w:rPr>
        <w:t>2024</w:t>
      </w:r>
      <w:r w:rsidR="00E80C6D" w:rsidRPr="00EA3C5B">
        <w:rPr>
          <w:bCs/>
        </w:rPr>
        <w:t xml:space="preserve"> г.</w:t>
      </w:r>
    </w:p>
    <w:p w:rsidR="00E80C6D" w:rsidRDefault="00E80C6D" w:rsidP="00E80C6D">
      <w:pPr>
        <w:spacing w:line="276" w:lineRule="auto"/>
        <w:jc w:val="both"/>
      </w:pPr>
      <w:r w:rsidRPr="004330E0">
        <w:tab/>
      </w:r>
    </w:p>
    <w:p w:rsidR="00B22035" w:rsidRDefault="00B22035" w:rsidP="00E80C6D">
      <w:pPr>
        <w:spacing w:line="276" w:lineRule="auto"/>
        <w:jc w:val="both"/>
      </w:pPr>
    </w:p>
    <w:p w:rsidR="00B22035" w:rsidRDefault="00B22035" w:rsidP="00E80C6D">
      <w:pPr>
        <w:spacing w:line="276" w:lineRule="auto"/>
        <w:jc w:val="both"/>
      </w:pPr>
    </w:p>
    <w:p w:rsidR="00B22035" w:rsidRPr="004330E0" w:rsidRDefault="00B22035" w:rsidP="00E80C6D">
      <w:pPr>
        <w:spacing w:line="276" w:lineRule="auto"/>
        <w:jc w:val="both"/>
      </w:pPr>
    </w:p>
    <w:p w:rsidR="00B22035" w:rsidRPr="00B22035" w:rsidRDefault="00B22035" w:rsidP="00B22035">
      <w:pPr>
        <w:autoSpaceDE w:val="0"/>
        <w:autoSpaceDN w:val="0"/>
        <w:adjustRightInd w:val="0"/>
        <w:ind w:firstLine="709"/>
        <w:jc w:val="both"/>
        <w:rPr>
          <w:rFonts w:eastAsiaTheme="minorHAnsi"/>
          <w:lang w:eastAsia="en-US"/>
        </w:rPr>
      </w:pPr>
      <w:r w:rsidRPr="00B22035">
        <w:rPr>
          <w:rFonts w:eastAsiaTheme="minorHAnsi"/>
          <w:lang w:eastAsia="en-US"/>
        </w:rPr>
        <w:t xml:space="preserve">Рабочая программа учебной дисциплины </w:t>
      </w:r>
      <w:r>
        <w:rPr>
          <w:rFonts w:eastAsiaTheme="minorHAnsi"/>
          <w:lang w:eastAsia="en-US"/>
        </w:rPr>
        <w:t>Аудит</w:t>
      </w:r>
      <w:r w:rsidRPr="00B22035">
        <w:rPr>
          <w:rFonts w:eastAsiaTheme="minorHAnsi"/>
          <w:lang w:eastAsia="en-US"/>
        </w:rPr>
        <w:t xml:space="preserve">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38.02.01 Экономика и бухгалтерский учет (по отраслям), утвержденного приказом Министерства образования и науки Российской Федерации от «05» февраля 2018 г. № 69, с учетом профессионального стандарта «Бухгалтер»,утвержденного приказом Министерства труда и социальной защиты РоссийскойФедерации от 22.12.2014 г.№1061н </w:t>
      </w:r>
    </w:p>
    <w:p w:rsidR="00B22035" w:rsidRPr="00B22035" w:rsidRDefault="00B22035" w:rsidP="00B22035">
      <w:pPr>
        <w:autoSpaceDE w:val="0"/>
        <w:autoSpaceDN w:val="0"/>
        <w:adjustRightInd w:val="0"/>
        <w:rPr>
          <w:rFonts w:eastAsiaTheme="minorHAnsi"/>
          <w:lang w:eastAsia="en-US"/>
        </w:rPr>
      </w:pPr>
    </w:p>
    <w:p w:rsidR="00B22035" w:rsidRPr="00B22035" w:rsidRDefault="00B22035" w:rsidP="00B22035">
      <w:pPr>
        <w:widowControl w:val="0"/>
        <w:tabs>
          <w:tab w:val="left" w:pos="5334"/>
        </w:tabs>
        <w:autoSpaceDE w:val="0"/>
        <w:autoSpaceDN w:val="0"/>
        <w:adjustRightInd w:val="0"/>
        <w:jc w:val="both"/>
        <w:rPr>
          <w:rFonts w:eastAsia="Calibri"/>
        </w:rPr>
      </w:pPr>
    </w:p>
    <w:p w:rsidR="00B22035" w:rsidRPr="00B22035" w:rsidRDefault="00B22035" w:rsidP="00B22035">
      <w:pPr>
        <w:widowControl w:val="0"/>
        <w:jc w:val="both"/>
        <w:rPr>
          <w:rFonts w:eastAsia="Calibri"/>
        </w:rPr>
      </w:pPr>
      <w:r w:rsidRPr="00B22035">
        <w:rPr>
          <w:rFonts w:eastAsia="Calibri"/>
        </w:rPr>
        <w:t>Организация-разработчик: государственное бюджетное профессиональное образовательное учреждение  «Торопецкий  колледж».</w:t>
      </w:r>
    </w:p>
    <w:p w:rsidR="00B22035" w:rsidRPr="00B22035" w:rsidRDefault="00B22035" w:rsidP="00B22035">
      <w:pPr>
        <w:widowControl w:val="0"/>
        <w:jc w:val="both"/>
        <w:rPr>
          <w:rFonts w:eastAsia="Calibri"/>
        </w:rPr>
      </w:pPr>
    </w:p>
    <w:p w:rsidR="00B22035" w:rsidRPr="00B22035" w:rsidRDefault="00B22035" w:rsidP="00B22035">
      <w:pPr>
        <w:widowControl w:val="0"/>
        <w:jc w:val="both"/>
        <w:rPr>
          <w:rFonts w:eastAsia="Calibri"/>
        </w:rPr>
      </w:pPr>
      <w:r w:rsidRPr="00B22035">
        <w:rPr>
          <w:rFonts w:eastAsia="Calibri"/>
        </w:rPr>
        <w:t>Разработчик: Бедаченкова Л.А.., преподаватель общепрофессиональных дисциплин и профессиональных модулей</w:t>
      </w:r>
    </w:p>
    <w:p w:rsidR="00B22035" w:rsidRPr="00B22035" w:rsidRDefault="00B22035" w:rsidP="00B22035">
      <w:pPr>
        <w:widowControl w:val="0"/>
        <w:jc w:val="both"/>
        <w:outlineLvl w:val="0"/>
        <w:rPr>
          <w:rFonts w:eastAsia="Calibri"/>
        </w:rPr>
      </w:pPr>
    </w:p>
    <w:p w:rsidR="00B22035" w:rsidRPr="00B22035" w:rsidRDefault="00B22035" w:rsidP="00B22035">
      <w:pPr>
        <w:widowControl w:val="0"/>
        <w:jc w:val="both"/>
        <w:rPr>
          <w:rFonts w:eastAsia="Calibri"/>
        </w:rPr>
      </w:pPr>
    </w:p>
    <w:p w:rsidR="00B22035" w:rsidRPr="00B22035" w:rsidRDefault="00B22035" w:rsidP="00B22035">
      <w:pPr>
        <w:widowControl w:val="0"/>
        <w:jc w:val="both"/>
        <w:rPr>
          <w:rFonts w:eastAsia="Calibri"/>
        </w:rPr>
      </w:pPr>
    </w:p>
    <w:p w:rsidR="00B22035" w:rsidRPr="00B22035" w:rsidRDefault="00B22035" w:rsidP="00B22035">
      <w:pPr>
        <w:widowControl w:val="0"/>
        <w:jc w:val="both"/>
        <w:rPr>
          <w:rFonts w:eastAsia="Calibri"/>
        </w:rPr>
      </w:pPr>
      <w:r w:rsidRPr="00B22035">
        <w:rPr>
          <w:rFonts w:eastAsia="Calibri"/>
        </w:rPr>
        <w:t>Рекомендована методическим объединением преподавателей общепрофессиональных дисциплин и профессиональных модулей</w:t>
      </w:r>
    </w:p>
    <w:p w:rsidR="00B22035" w:rsidRPr="00B22035" w:rsidRDefault="00B22035" w:rsidP="00B22035">
      <w:pPr>
        <w:widowControl w:val="0"/>
        <w:jc w:val="both"/>
        <w:rPr>
          <w:rFonts w:eastAsia="Calibri"/>
        </w:rPr>
      </w:pPr>
      <w:r w:rsidRPr="00B22035">
        <w:rPr>
          <w:rFonts w:eastAsia="Calibri"/>
        </w:rPr>
        <w:t>протокол № _____ от « ___ » _______  20___ г.</w:t>
      </w:r>
    </w:p>
    <w:p w:rsidR="00B22035" w:rsidRPr="00B22035" w:rsidRDefault="00B22035" w:rsidP="00B22035">
      <w:pPr>
        <w:widowControl w:val="0"/>
        <w:jc w:val="both"/>
        <w:rPr>
          <w:rFonts w:eastAsia="Calibri"/>
        </w:rPr>
      </w:pPr>
    </w:p>
    <w:p w:rsidR="00B22035" w:rsidRPr="00B22035" w:rsidRDefault="00B22035" w:rsidP="00B22035">
      <w:pPr>
        <w:widowControl w:val="0"/>
        <w:jc w:val="both"/>
        <w:rPr>
          <w:rFonts w:eastAsia="Calibri"/>
        </w:rPr>
      </w:pPr>
      <w:r w:rsidRPr="00B22035">
        <w:rPr>
          <w:rFonts w:eastAsia="Calibri"/>
        </w:rPr>
        <w:t>Председатель________________</w:t>
      </w:r>
      <w:r w:rsidRPr="00B22035">
        <w:rPr>
          <w:rFonts w:eastAsia="Calibri"/>
          <w:color w:val="000000"/>
        </w:rPr>
        <w:t>С.И. Стальнова</w:t>
      </w:r>
    </w:p>
    <w:p w:rsidR="00B22035" w:rsidRPr="00B22035" w:rsidRDefault="00B22035" w:rsidP="00B22035">
      <w:pPr>
        <w:widowControl w:val="0"/>
        <w:jc w:val="both"/>
        <w:rPr>
          <w:rFonts w:eastAsia="Calibri"/>
        </w:rPr>
      </w:pPr>
    </w:p>
    <w:p w:rsidR="00B22035" w:rsidRPr="00B22035" w:rsidRDefault="00B22035" w:rsidP="00B22035">
      <w:pPr>
        <w:widowControl w:val="0"/>
        <w:jc w:val="both"/>
        <w:rPr>
          <w:rFonts w:eastAsia="Calibri"/>
        </w:rPr>
      </w:pPr>
    </w:p>
    <w:p w:rsidR="00B22035" w:rsidRPr="00B22035" w:rsidRDefault="00B22035" w:rsidP="00B22035">
      <w:pPr>
        <w:rPr>
          <w:b/>
          <w:bCs/>
        </w:rPr>
      </w:pPr>
    </w:p>
    <w:p w:rsidR="00B22035" w:rsidRPr="00B22035" w:rsidRDefault="00B22035" w:rsidP="00B22035">
      <w:pPr>
        <w:rPr>
          <w:b/>
          <w:bCs/>
        </w:rPr>
      </w:pPr>
    </w:p>
    <w:p w:rsidR="00B22035" w:rsidRPr="00B22035" w:rsidRDefault="00B22035" w:rsidP="00B22035">
      <w:pPr>
        <w:rPr>
          <w:rFonts w:eastAsia="Calibri"/>
        </w:rPr>
      </w:pPr>
      <w:r w:rsidRPr="00B22035">
        <w:rPr>
          <w:bCs/>
        </w:rPr>
        <w:t>Рецензент:</w:t>
      </w:r>
    </w:p>
    <w:p w:rsidR="00B22035" w:rsidRPr="00B22035" w:rsidRDefault="00B22035" w:rsidP="00B22035">
      <w:pPr>
        <w:spacing w:line="232" w:lineRule="auto"/>
        <w:rPr>
          <w:rFonts w:eastAsia="Calibri"/>
        </w:rPr>
      </w:pPr>
    </w:p>
    <w:p w:rsidR="00B22035" w:rsidRPr="00B22035" w:rsidRDefault="00B22035" w:rsidP="00B22035">
      <w:pPr>
        <w:spacing w:line="366" w:lineRule="exact"/>
        <w:rPr>
          <w:rFonts w:eastAsia="Calibri"/>
        </w:rPr>
      </w:pPr>
    </w:p>
    <w:p w:rsidR="00B22035" w:rsidRPr="00B22035" w:rsidRDefault="00B22035" w:rsidP="00B22035">
      <w:pPr>
        <w:widowControl w:val="0"/>
        <w:jc w:val="both"/>
        <w:rPr>
          <w:rFonts w:eastAsia="Calibri"/>
        </w:rPr>
      </w:pPr>
    </w:p>
    <w:p w:rsidR="00B22035" w:rsidRPr="00B22035" w:rsidRDefault="00B22035" w:rsidP="00B22035">
      <w:pPr>
        <w:widowControl w:val="0"/>
        <w:tabs>
          <w:tab w:val="left" w:pos="5334"/>
        </w:tabs>
        <w:autoSpaceDE w:val="0"/>
        <w:autoSpaceDN w:val="0"/>
        <w:adjustRightInd w:val="0"/>
        <w:jc w:val="both"/>
        <w:rPr>
          <w:rFonts w:eastAsia="Calibri"/>
        </w:rPr>
      </w:pPr>
    </w:p>
    <w:p w:rsidR="00E80C6D" w:rsidRDefault="00E80C6D"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Default="00B22035" w:rsidP="00E80C6D">
      <w:pPr>
        <w:spacing w:line="276" w:lineRule="auto"/>
        <w:jc w:val="both"/>
      </w:pPr>
    </w:p>
    <w:p w:rsidR="00B22035" w:rsidRPr="004330E0" w:rsidRDefault="00B22035" w:rsidP="00E80C6D">
      <w:pPr>
        <w:spacing w:line="276" w:lineRule="auto"/>
        <w:jc w:val="both"/>
      </w:pPr>
    </w:p>
    <w:p w:rsidR="00E80C6D" w:rsidRPr="004330E0" w:rsidRDefault="00E80C6D" w:rsidP="00E80C6D">
      <w:pPr>
        <w:spacing w:line="276" w:lineRule="auto"/>
        <w:jc w:val="both"/>
      </w:pPr>
    </w:p>
    <w:p w:rsidR="00E80C6D" w:rsidRPr="004330E0" w:rsidRDefault="00E80C6D" w:rsidP="00E80C6D">
      <w:pPr>
        <w:spacing w:line="276" w:lineRule="auto"/>
        <w:jc w:val="center"/>
        <w:rPr>
          <w:b/>
        </w:rPr>
      </w:pPr>
      <w:r w:rsidRPr="004330E0">
        <w:rPr>
          <w:b/>
        </w:rPr>
        <w:t>СОДЕРЖАНИЕ</w:t>
      </w:r>
    </w:p>
    <w:p w:rsidR="00E80C6D" w:rsidRPr="004330E0" w:rsidRDefault="00E80C6D" w:rsidP="00E80C6D">
      <w:pPr>
        <w:spacing w:line="276" w:lineRule="auto"/>
        <w:jc w:val="center"/>
        <w:rPr>
          <w:b/>
        </w:rPr>
      </w:pPr>
    </w:p>
    <w:p w:rsidR="00E80C6D" w:rsidRPr="00E80C6D" w:rsidRDefault="00E80C6D" w:rsidP="00E80C6D">
      <w:pPr>
        <w:numPr>
          <w:ilvl w:val="0"/>
          <w:numId w:val="2"/>
        </w:numPr>
        <w:spacing w:line="276" w:lineRule="auto"/>
        <w:rPr>
          <w:b/>
        </w:rPr>
      </w:pPr>
      <w:r w:rsidRPr="004330E0">
        <w:rPr>
          <w:b/>
        </w:rPr>
        <w:t xml:space="preserve">ОБЩАЯ ХАРАКТЕРИСТИКА </w:t>
      </w:r>
      <w:r>
        <w:rPr>
          <w:b/>
        </w:rPr>
        <w:t xml:space="preserve"> </w:t>
      </w:r>
      <w:r w:rsidRPr="00E80C6D">
        <w:rPr>
          <w:b/>
        </w:rPr>
        <w:t>РАБОЧЕЙ ПРОГРАММЫ УЧЕБНОЙ ДИСЦИПЛИНЫ</w:t>
      </w:r>
    </w:p>
    <w:p w:rsidR="00E80C6D" w:rsidRPr="004330E0" w:rsidRDefault="00E80C6D" w:rsidP="00E80C6D">
      <w:pPr>
        <w:spacing w:line="276" w:lineRule="auto"/>
        <w:rPr>
          <w:b/>
        </w:rPr>
      </w:pPr>
    </w:p>
    <w:p w:rsidR="00E80C6D" w:rsidRPr="004330E0" w:rsidRDefault="00E80C6D" w:rsidP="00E80C6D">
      <w:pPr>
        <w:numPr>
          <w:ilvl w:val="0"/>
          <w:numId w:val="2"/>
        </w:numPr>
        <w:spacing w:line="276" w:lineRule="auto"/>
        <w:rPr>
          <w:b/>
        </w:rPr>
      </w:pPr>
      <w:r w:rsidRPr="004330E0">
        <w:rPr>
          <w:b/>
        </w:rPr>
        <w:t>СТРУКТУРА И СОДЕРЖАНИЕ УЧЕБНОЙ ДИСЦИПЛИНЫ</w:t>
      </w:r>
    </w:p>
    <w:p w:rsidR="00E80C6D" w:rsidRPr="004330E0" w:rsidRDefault="00E80C6D" w:rsidP="00E80C6D">
      <w:pPr>
        <w:spacing w:line="276" w:lineRule="auto"/>
        <w:rPr>
          <w:b/>
        </w:rPr>
      </w:pPr>
    </w:p>
    <w:p w:rsidR="00E80C6D" w:rsidRPr="004330E0" w:rsidRDefault="00E80C6D" w:rsidP="00E80C6D">
      <w:pPr>
        <w:numPr>
          <w:ilvl w:val="0"/>
          <w:numId w:val="2"/>
        </w:numPr>
        <w:spacing w:line="276" w:lineRule="auto"/>
        <w:rPr>
          <w:b/>
        </w:rPr>
      </w:pPr>
      <w:r w:rsidRPr="004330E0">
        <w:rPr>
          <w:b/>
        </w:rPr>
        <w:t>УСЛОВИЯ РЕАЛИЗАЦИИ УЧЕБНОЙ ДИСЦИПЛИНЫ</w:t>
      </w:r>
    </w:p>
    <w:p w:rsidR="00E80C6D" w:rsidRPr="004330E0" w:rsidRDefault="00E80C6D" w:rsidP="00E80C6D">
      <w:pPr>
        <w:spacing w:line="276" w:lineRule="auto"/>
        <w:ind w:left="720"/>
        <w:rPr>
          <w:b/>
        </w:rPr>
      </w:pPr>
    </w:p>
    <w:p w:rsidR="00E80C6D" w:rsidRPr="004330E0" w:rsidRDefault="00E80C6D" w:rsidP="00E80C6D">
      <w:pPr>
        <w:numPr>
          <w:ilvl w:val="0"/>
          <w:numId w:val="2"/>
        </w:numPr>
        <w:spacing w:line="276" w:lineRule="auto"/>
        <w:rPr>
          <w:b/>
        </w:rPr>
      </w:pPr>
      <w:r w:rsidRPr="004330E0">
        <w:rPr>
          <w:b/>
        </w:rPr>
        <w:t xml:space="preserve">КОНТРОЛЬ И ОЦЕНКА РЕЗУЛЬТАТОВ </w:t>
      </w:r>
    </w:p>
    <w:p w:rsidR="00E80C6D" w:rsidRPr="004330E0" w:rsidRDefault="00E80C6D" w:rsidP="00E80C6D">
      <w:pPr>
        <w:spacing w:line="276" w:lineRule="auto"/>
        <w:ind w:left="720"/>
      </w:pPr>
      <w:r w:rsidRPr="004330E0">
        <w:rPr>
          <w:b/>
        </w:rPr>
        <w:t>ОСВОЕНИЯ УЧЕБНОЙ ДИСЦИПЛИНЫ</w:t>
      </w:r>
    </w:p>
    <w:p w:rsidR="00E80C6D" w:rsidRPr="004330E0" w:rsidRDefault="00E80C6D" w:rsidP="00E80C6D">
      <w:pPr>
        <w:shd w:val="clear" w:color="auto" w:fill="FFFFFF"/>
        <w:spacing w:line="276" w:lineRule="auto"/>
        <w:jc w:val="center"/>
        <w:rPr>
          <w:b/>
          <w:bCs/>
          <w:color w:val="000000"/>
        </w:rPr>
      </w:pPr>
      <w:r w:rsidRPr="004330E0">
        <w:rPr>
          <w:rFonts w:eastAsia="Arial Unicode MS"/>
          <w:bCs/>
          <w:color w:val="000000"/>
          <w:u w:color="000000"/>
        </w:rPr>
        <w:br w:type="page"/>
      </w:r>
      <w:r w:rsidRPr="004330E0">
        <w:rPr>
          <w:rFonts w:eastAsia="Arial Unicode MS"/>
          <w:b/>
          <w:bCs/>
          <w:color w:val="000000"/>
          <w:u w:color="000000"/>
        </w:rPr>
        <w:lastRenderedPageBreak/>
        <w:t xml:space="preserve">1. ОБЩАЯ ХАРАКТЕРИСТИКА РАБОЧЕЙ ПРОГРАММЫ </w:t>
      </w:r>
      <w:r>
        <w:rPr>
          <w:rFonts w:eastAsia="Arial Unicode MS"/>
          <w:b/>
          <w:bCs/>
          <w:color w:val="000000"/>
          <w:u w:color="000000"/>
        </w:rPr>
        <w:br/>
      </w:r>
      <w:r w:rsidRPr="004330E0">
        <w:rPr>
          <w:rFonts w:eastAsia="Arial Unicode MS"/>
          <w:b/>
          <w:bCs/>
          <w:color w:val="000000"/>
          <w:u w:color="000000"/>
        </w:rPr>
        <w:t xml:space="preserve">УЧЕБНОЙ ДИСЦИПЛИНЫ </w:t>
      </w:r>
      <w:r>
        <w:rPr>
          <w:rFonts w:eastAsia="Arial Unicode MS"/>
          <w:b/>
          <w:bCs/>
          <w:color w:val="000000"/>
          <w:u w:color="000000"/>
        </w:rPr>
        <w:br/>
      </w:r>
      <w:r w:rsidRPr="004330E0">
        <w:rPr>
          <w:rFonts w:eastAsia="Arial Unicode MS"/>
          <w:b/>
          <w:bCs/>
          <w:color w:val="000000"/>
          <w:u w:color="000000"/>
        </w:rPr>
        <w:t>ОП.05 АУДИТ</w:t>
      </w:r>
    </w:p>
    <w:p w:rsidR="00E80C6D" w:rsidRPr="004330E0" w:rsidRDefault="00E80C6D" w:rsidP="00E80C6D">
      <w:pPr>
        <w:shd w:val="clear" w:color="auto" w:fill="FFFFFF"/>
        <w:spacing w:line="276" w:lineRule="auto"/>
        <w:ind w:firstLine="709"/>
        <w:jc w:val="both"/>
        <w:rPr>
          <w:rFonts w:eastAsia="Arial Unicode MS"/>
          <w:b/>
          <w:bCs/>
          <w:color w:val="000000"/>
          <w:u w:color="000000"/>
          <w:bdr w:val="nil"/>
        </w:rPr>
      </w:pPr>
      <w:r w:rsidRPr="004330E0">
        <w:rPr>
          <w:rFonts w:eastAsia="Arial Unicode MS"/>
          <w:b/>
          <w:bCs/>
          <w:color w:val="000000"/>
          <w:u w:color="000000"/>
          <w:bdr w:val="nil"/>
        </w:rPr>
        <w:t>1.1. Место дисциплины в структуре основной образовательной программы</w:t>
      </w:r>
    </w:p>
    <w:p w:rsidR="00E80C6D" w:rsidRPr="004330E0" w:rsidRDefault="00E80C6D" w:rsidP="00E80C6D">
      <w:pPr>
        <w:shd w:val="clear" w:color="auto" w:fill="FFFFFF"/>
        <w:spacing w:line="276" w:lineRule="auto"/>
        <w:ind w:firstLine="709"/>
        <w:jc w:val="both"/>
        <w:rPr>
          <w:bCs/>
          <w:color w:val="000000"/>
          <w:u w:color="000000"/>
          <w:bdr w:val="nil"/>
        </w:rPr>
      </w:pPr>
      <w:r w:rsidRPr="004330E0">
        <w:rPr>
          <w:bCs/>
          <w:color w:val="000000"/>
          <w:u w:color="000000"/>
          <w:bdr w:val="nil"/>
        </w:rPr>
        <w:t>Учебная дисциплина «</w:t>
      </w:r>
      <w:r>
        <w:rPr>
          <w:bCs/>
          <w:color w:val="000000"/>
          <w:u w:color="000000"/>
          <w:bdr w:val="nil"/>
        </w:rPr>
        <w:t xml:space="preserve">ОП.05 </w:t>
      </w:r>
      <w:r w:rsidRPr="004330E0">
        <w:rPr>
          <w:bCs/>
          <w:color w:val="000000"/>
          <w:u w:color="000000"/>
          <w:bdr w:val="nil"/>
        </w:rPr>
        <w:t xml:space="preserve">Аудит» является обязательной частью </w:t>
      </w:r>
      <w:r w:rsidRPr="004330E0">
        <w:rPr>
          <w:rFonts w:eastAsia="Arial Unicode MS"/>
          <w:bCs/>
          <w:color w:val="000000"/>
          <w:u w:color="000000"/>
          <w:bdr w:val="nil"/>
        </w:rPr>
        <w:t>пр</w:t>
      </w:r>
      <w:r w:rsidR="00B22035">
        <w:rPr>
          <w:rFonts w:eastAsia="Arial Unicode MS"/>
          <w:bCs/>
          <w:color w:val="000000"/>
          <w:u w:color="000000"/>
          <w:bdr w:val="nil"/>
        </w:rPr>
        <w:t xml:space="preserve">офессионального цикла </w:t>
      </w:r>
      <w:r w:rsidRPr="004330E0">
        <w:rPr>
          <w:rFonts w:eastAsia="Arial Unicode MS"/>
          <w:bCs/>
          <w:color w:val="000000"/>
          <w:u w:color="000000"/>
          <w:bdr w:val="nil"/>
        </w:rPr>
        <w:t>основной</w:t>
      </w:r>
      <w:r w:rsidRPr="004330E0">
        <w:rPr>
          <w:bCs/>
          <w:color w:val="000000"/>
          <w:u w:color="000000"/>
          <w:bdr w:val="nil"/>
        </w:rPr>
        <w:t xml:space="preserve"> образовательной программы в соответствии с ФГОС СПО по специальности 38.02.01 Экономика и бухгалтерский учет (по отраслям</w:t>
      </w:r>
      <w:r>
        <w:rPr>
          <w:bCs/>
          <w:color w:val="000000"/>
          <w:u w:color="000000"/>
          <w:bdr w:val="nil"/>
        </w:rPr>
        <w:t>)</w:t>
      </w:r>
      <w:r w:rsidRPr="004330E0">
        <w:rPr>
          <w:bCs/>
          <w:color w:val="000000"/>
          <w:u w:color="000000"/>
          <w:bdr w:val="nil"/>
        </w:rPr>
        <w:t>.</w:t>
      </w:r>
    </w:p>
    <w:p w:rsidR="00E80C6D" w:rsidRPr="004330E0" w:rsidRDefault="00E80C6D" w:rsidP="00E80C6D">
      <w:pPr>
        <w:shd w:val="clear" w:color="auto" w:fill="FFFFFF"/>
        <w:spacing w:line="276" w:lineRule="auto"/>
        <w:ind w:firstLine="709"/>
        <w:jc w:val="both"/>
        <w:rPr>
          <w:bCs/>
          <w:color w:val="000000"/>
          <w:u w:color="000000"/>
          <w:bdr w:val="nil"/>
        </w:rPr>
      </w:pPr>
      <w:r w:rsidRPr="004330E0">
        <w:rPr>
          <w:bCs/>
          <w:color w:val="000000"/>
          <w:u w:color="000000"/>
          <w:bdr w:val="nil"/>
        </w:rPr>
        <w:t xml:space="preserve">Особое значение дисциплина имеет при формировании и развитии ОК 01, ОК 02, ОК 03, ОК 04, ОК 05, ОК </w:t>
      </w:r>
      <w:r w:rsidRPr="00960F16">
        <w:rPr>
          <w:bCs/>
          <w:color w:val="000000"/>
          <w:u w:color="000000"/>
          <w:bdr w:val="nil"/>
        </w:rPr>
        <w:t>0</w:t>
      </w:r>
      <w:r w:rsidRPr="004330E0">
        <w:rPr>
          <w:bCs/>
          <w:color w:val="000000"/>
          <w:u w:color="000000"/>
          <w:bdr w:val="nil"/>
        </w:rPr>
        <w:t>6, ОК 09, ОК 10.</w:t>
      </w:r>
    </w:p>
    <w:p w:rsidR="00E80C6D" w:rsidRPr="004330E0" w:rsidRDefault="00E80C6D" w:rsidP="00E80C6D">
      <w:pPr>
        <w:shd w:val="clear" w:color="auto" w:fill="FFFFFF"/>
        <w:spacing w:line="276" w:lineRule="auto"/>
        <w:ind w:firstLine="709"/>
        <w:jc w:val="both"/>
        <w:rPr>
          <w:bCs/>
          <w:color w:val="000000"/>
          <w:u w:color="000000"/>
          <w:bdr w:val="nil"/>
        </w:rPr>
      </w:pPr>
    </w:p>
    <w:p w:rsidR="00E80C6D" w:rsidRPr="004330E0" w:rsidRDefault="00E80C6D" w:rsidP="00E80C6D">
      <w:pPr>
        <w:shd w:val="clear" w:color="auto" w:fill="FFFFFF"/>
        <w:spacing w:line="276" w:lineRule="auto"/>
        <w:ind w:firstLine="709"/>
        <w:jc w:val="both"/>
        <w:rPr>
          <w:rFonts w:eastAsia="Arial Unicode MS"/>
          <w:b/>
          <w:bCs/>
          <w:color w:val="000000"/>
          <w:u w:color="000000"/>
        </w:rPr>
      </w:pPr>
      <w:r w:rsidRPr="004330E0">
        <w:rPr>
          <w:rFonts w:eastAsia="Arial Unicode MS"/>
          <w:b/>
          <w:bCs/>
          <w:color w:val="000000"/>
          <w:u w:color="000000"/>
        </w:rPr>
        <w:t>1.2. Цели и планируемые результаты освоения дисциплины</w:t>
      </w:r>
    </w:p>
    <w:p w:rsidR="00E80C6D" w:rsidRPr="004330E0" w:rsidRDefault="00E80C6D" w:rsidP="00E80C6D">
      <w:pPr>
        <w:shd w:val="clear" w:color="auto" w:fill="FFFFFF"/>
        <w:spacing w:line="276" w:lineRule="auto"/>
        <w:ind w:firstLine="709"/>
        <w:jc w:val="both"/>
        <w:rPr>
          <w:rFonts w:eastAsia="Arial Unicode MS"/>
          <w:bCs/>
          <w:color w:val="000000"/>
          <w:u w:color="000000"/>
          <w:lang w:eastAsia="ar-SA"/>
        </w:rPr>
      </w:pPr>
      <w:r w:rsidRPr="004330E0">
        <w:rPr>
          <w:rFonts w:eastAsia="Arial Unicode MS"/>
          <w:bCs/>
          <w:color w:val="000000"/>
          <w:u w:color="000000"/>
          <w:lang w:eastAsia="ar-SA"/>
        </w:rPr>
        <w:t>В рамках программы учебной дисциплины обучающимися осваиваются следующие умения и знания.</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969"/>
        <w:gridCol w:w="4039"/>
      </w:tblGrid>
      <w:tr w:rsidR="00E80C6D" w:rsidRPr="004330E0" w:rsidTr="00942CC9">
        <w:trPr>
          <w:trHeight w:val="649"/>
        </w:trPr>
        <w:tc>
          <w:tcPr>
            <w:tcW w:w="1838" w:type="dxa"/>
            <w:vAlign w:val="center"/>
            <w:hideMark/>
          </w:tcPr>
          <w:p w:rsidR="00E80C6D" w:rsidRPr="004330E0" w:rsidRDefault="00E80C6D" w:rsidP="00942CC9">
            <w:pPr>
              <w:suppressAutoHyphens/>
              <w:spacing w:line="276" w:lineRule="auto"/>
              <w:jc w:val="center"/>
              <w:rPr>
                <w:b/>
              </w:rPr>
            </w:pPr>
            <w:r w:rsidRPr="004330E0">
              <w:rPr>
                <w:b/>
              </w:rPr>
              <w:t xml:space="preserve">Код </w:t>
            </w:r>
            <w:r w:rsidRPr="004330E0">
              <w:rPr>
                <w:b/>
                <w:vertAlign w:val="superscript"/>
              </w:rPr>
              <w:footnoteReference w:id="1"/>
            </w:r>
          </w:p>
          <w:p w:rsidR="00E80C6D" w:rsidRPr="004330E0" w:rsidRDefault="00E80C6D" w:rsidP="00942CC9">
            <w:pPr>
              <w:suppressAutoHyphens/>
              <w:spacing w:line="276" w:lineRule="auto"/>
              <w:jc w:val="center"/>
              <w:rPr>
                <w:b/>
              </w:rPr>
            </w:pPr>
            <w:r w:rsidRPr="004330E0">
              <w:rPr>
                <w:b/>
              </w:rPr>
              <w:t>ПК, ОК, ЛР</w:t>
            </w:r>
          </w:p>
        </w:tc>
        <w:tc>
          <w:tcPr>
            <w:tcW w:w="3969" w:type="dxa"/>
            <w:vAlign w:val="center"/>
            <w:hideMark/>
          </w:tcPr>
          <w:p w:rsidR="00E80C6D" w:rsidRPr="004330E0" w:rsidRDefault="00E80C6D" w:rsidP="00942CC9">
            <w:pPr>
              <w:suppressAutoHyphens/>
              <w:spacing w:line="276" w:lineRule="auto"/>
              <w:jc w:val="center"/>
              <w:rPr>
                <w:b/>
              </w:rPr>
            </w:pPr>
            <w:r w:rsidRPr="004330E0">
              <w:rPr>
                <w:b/>
              </w:rPr>
              <w:t>Умения</w:t>
            </w:r>
          </w:p>
        </w:tc>
        <w:tc>
          <w:tcPr>
            <w:tcW w:w="4039" w:type="dxa"/>
            <w:vAlign w:val="center"/>
            <w:hideMark/>
          </w:tcPr>
          <w:p w:rsidR="00E80C6D" w:rsidRPr="004330E0" w:rsidRDefault="00E80C6D" w:rsidP="00942CC9">
            <w:pPr>
              <w:suppressAutoHyphens/>
              <w:spacing w:line="276" w:lineRule="auto"/>
              <w:jc w:val="center"/>
              <w:rPr>
                <w:b/>
              </w:rPr>
            </w:pPr>
            <w:r w:rsidRPr="004330E0">
              <w:rPr>
                <w:b/>
              </w:rPr>
              <w:t>Знания</w:t>
            </w:r>
          </w:p>
        </w:tc>
      </w:tr>
      <w:tr w:rsidR="00E80C6D" w:rsidRPr="004330E0" w:rsidTr="00942CC9">
        <w:trPr>
          <w:trHeight w:val="212"/>
        </w:trPr>
        <w:tc>
          <w:tcPr>
            <w:tcW w:w="1838" w:type="dxa"/>
          </w:tcPr>
          <w:p w:rsidR="00E80C6D" w:rsidRPr="004330E0" w:rsidRDefault="00E80C6D" w:rsidP="00942CC9">
            <w:pPr>
              <w:spacing w:line="276" w:lineRule="auto"/>
              <w:textAlignment w:val="baseline"/>
              <w:rPr>
                <w:color w:val="000000"/>
              </w:rPr>
            </w:pPr>
            <w:r w:rsidRPr="004330E0">
              <w:rPr>
                <w:color w:val="000000"/>
              </w:rPr>
              <w:t xml:space="preserve">ОК 01, ОК 02, ОК 03, ОК 04, ОК 05, </w:t>
            </w:r>
          </w:p>
          <w:p w:rsidR="00E80C6D" w:rsidRPr="004330E0" w:rsidRDefault="00E80C6D" w:rsidP="00942CC9">
            <w:pPr>
              <w:spacing w:line="276" w:lineRule="auto"/>
              <w:textAlignment w:val="baseline"/>
              <w:rPr>
                <w:color w:val="000000"/>
              </w:rPr>
            </w:pPr>
            <w:r w:rsidRPr="004330E0">
              <w:rPr>
                <w:color w:val="000000"/>
              </w:rPr>
              <w:t>ОК 06,</w:t>
            </w:r>
          </w:p>
          <w:p w:rsidR="00E80C6D" w:rsidRPr="004330E0" w:rsidRDefault="00E80C6D" w:rsidP="00942CC9">
            <w:pPr>
              <w:spacing w:line="276" w:lineRule="auto"/>
              <w:textAlignment w:val="baseline"/>
              <w:rPr>
                <w:color w:val="000000"/>
              </w:rPr>
            </w:pPr>
            <w:r w:rsidRPr="004330E0">
              <w:rPr>
                <w:color w:val="000000"/>
              </w:rPr>
              <w:t>ОК 09, ОК 10, ПК 1.1, ПК 1.2, ПК 1.3, ПК 1.4,</w:t>
            </w:r>
          </w:p>
          <w:p w:rsidR="00E80C6D" w:rsidRPr="004330E0" w:rsidRDefault="00E80C6D" w:rsidP="00942CC9">
            <w:pPr>
              <w:spacing w:line="276" w:lineRule="auto"/>
              <w:textAlignment w:val="baseline"/>
              <w:rPr>
                <w:color w:val="000000"/>
              </w:rPr>
            </w:pPr>
            <w:r w:rsidRPr="004330E0">
              <w:rPr>
                <w:color w:val="000000"/>
              </w:rPr>
              <w:t>ПК 2.1, ПК 2.4, ПК 2.5, ПК 2.6, ПК 2.7,</w:t>
            </w:r>
          </w:p>
          <w:p w:rsidR="00E80C6D" w:rsidRPr="004330E0" w:rsidRDefault="00E80C6D" w:rsidP="00942CC9">
            <w:pPr>
              <w:spacing w:line="276" w:lineRule="auto"/>
              <w:textAlignment w:val="baseline"/>
              <w:rPr>
                <w:color w:val="000000"/>
              </w:rPr>
            </w:pPr>
            <w:r w:rsidRPr="004330E0">
              <w:rPr>
                <w:color w:val="000000"/>
              </w:rPr>
              <w:t>ПК 3.1, ПК 3.2, ПК 3.3, ПК 3.4,</w:t>
            </w:r>
          </w:p>
          <w:p w:rsidR="00E80C6D" w:rsidRPr="004330E0" w:rsidRDefault="00E80C6D" w:rsidP="00942CC9">
            <w:pPr>
              <w:spacing w:line="276" w:lineRule="auto"/>
              <w:textAlignment w:val="baseline"/>
              <w:rPr>
                <w:color w:val="000000"/>
              </w:rPr>
            </w:pPr>
            <w:r w:rsidRPr="004330E0">
              <w:rPr>
                <w:color w:val="000000"/>
              </w:rPr>
              <w:t>ПК 4.1, ПК 4.2, ПК 4.3, ПК 4.4, ПК 4.6, ПК 4.7</w:t>
            </w:r>
          </w:p>
          <w:p w:rsidR="00E80C6D" w:rsidRPr="004330E0" w:rsidRDefault="00E80C6D" w:rsidP="00942CC9">
            <w:pPr>
              <w:spacing w:line="276" w:lineRule="auto"/>
              <w:textAlignment w:val="baseline"/>
              <w:rPr>
                <w:color w:val="000000"/>
              </w:rPr>
            </w:pPr>
            <w:r w:rsidRPr="004330E0">
              <w:rPr>
                <w:color w:val="000000"/>
              </w:rPr>
              <w:t xml:space="preserve">ЛР 2, </w:t>
            </w:r>
          </w:p>
          <w:p w:rsidR="00E80C6D" w:rsidRPr="004330E0" w:rsidRDefault="00E80C6D" w:rsidP="00942CC9">
            <w:pPr>
              <w:spacing w:line="276" w:lineRule="auto"/>
              <w:textAlignment w:val="baseline"/>
              <w:rPr>
                <w:color w:val="000000"/>
              </w:rPr>
            </w:pPr>
            <w:r w:rsidRPr="004330E0">
              <w:rPr>
                <w:color w:val="000000"/>
              </w:rPr>
              <w:t xml:space="preserve">ЛР 3, </w:t>
            </w:r>
          </w:p>
          <w:p w:rsidR="00E80C6D" w:rsidRPr="004330E0" w:rsidRDefault="00E80C6D" w:rsidP="00942CC9">
            <w:pPr>
              <w:spacing w:line="276" w:lineRule="auto"/>
              <w:textAlignment w:val="baseline"/>
              <w:rPr>
                <w:color w:val="000000"/>
              </w:rPr>
            </w:pPr>
            <w:r w:rsidRPr="004330E0">
              <w:rPr>
                <w:color w:val="000000"/>
              </w:rPr>
              <w:t xml:space="preserve">ЛР 4, </w:t>
            </w:r>
          </w:p>
          <w:p w:rsidR="00E80C6D" w:rsidRDefault="00E80C6D" w:rsidP="00942CC9">
            <w:pPr>
              <w:spacing w:line="276" w:lineRule="auto"/>
              <w:textAlignment w:val="baseline"/>
              <w:rPr>
                <w:color w:val="000000"/>
              </w:rPr>
            </w:pPr>
            <w:r w:rsidRPr="004330E0">
              <w:rPr>
                <w:color w:val="000000"/>
              </w:rPr>
              <w:t xml:space="preserve">ЛР 7, </w:t>
            </w:r>
          </w:p>
          <w:p w:rsidR="00E80C6D" w:rsidRDefault="00E80C6D" w:rsidP="00942CC9">
            <w:pPr>
              <w:spacing w:line="276" w:lineRule="auto"/>
              <w:textAlignment w:val="baseline"/>
              <w:rPr>
                <w:color w:val="000000"/>
              </w:rPr>
            </w:pPr>
            <w:r w:rsidRPr="004330E0">
              <w:rPr>
                <w:color w:val="000000"/>
              </w:rPr>
              <w:t xml:space="preserve">ЛР 13, </w:t>
            </w:r>
          </w:p>
          <w:p w:rsidR="00E80C6D" w:rsidRPr="004330E0" w:rsidRDefault="00E80C6D" w:rsidP="00942CC9">
            <w:pPr>
              <w:spacing w:line="276" w:lineRule="auto"/>
              <w:textAlignment w:val="baseline"/>
              <w:rPr>
                <w:color w:val="000000"/>
              </w:rPr>
            </w:pPr>
            <w:r w:rsidRPr="004330E0">
              <w:rPr>
                <w:color w:val="000000"/>
              </w:rPr>
              <w:t xml:space="preserve">ЛР 14, </w:t>
            </w:r>
          </w:p>
          <w:p w:rsidR="00E80C6D" w:rsidRPr="004330E0" w:rsidRDefault="00E80C6D" w:rsidP="00942CC9">
            <w:pPr>
              <w:spacing w:line="276" w:lineRule="auto"/>
              <w:textAlignment w:val="baseline"/>
              <w:rPr>
                <w:color w:val="000000"/>
              </w:rPr>
            </w:pPr>
            <w:r w:rsidRPr="004330E0">
              <w:rPr>
                <w:color w:val="000000"/>
              </w:rPr>
              <w:t>ЛР 15</w:t>
            </w:r>
          </w:p>
        </w:tc>
        <w:tc>
          <w:tcPr>
            <w:tcW w:w="3969" w:type="dxa"/>
          </w:tcPr>
          <w:p w:rsidR="00E80C6D" w:rsidRPr="004330E0" w:rsidRDefault="00E80C6D" w:rsidP="00942CC9">
            <w:pPr>
              <w:spacing w:line="276" w:lineRule="auto"/>
              <w:textAlignment w:val="baseline"/>
              <w:rPr>
                <w:color w:val="000000"/>
              </w:rPr>
            </w:pPr>
            <w:r w:rsidRPr="004330E0">
              <w:rPr>
                <w:color w:val="000000"/>
              </w:rPr>
              <w:t>- ориентироваться в нормативном правовом регулировании аудиторской деятельности в Российской Федерации;</w:t>
            </w:r>
          </w:p>
          <w:p w:rsidR="00E80C6D" w:rsidRPr="004330E0" w:rsidRDefault="00E80C6D" w:rsidP="00942CC9">
            <w:pPr>
              <w:spacing w:line="276" w:lineRule="auto"/>
              <w:textAlignment w:val="baseline"/>
              <w:rPr>
                <w:color w:val="000000"/>
              </w:rPr>
            </w:pPr>
            <w:r w:rsidRPr="004330E0">
              <w:rPr>
                <w:color w:val="000000"/>
              </w:rPr>
              <w:t>- выполнять задания по проведению аудиторских проверок;</w:t>
            </w:r>
          </w:p>
          <w:p w:rsidR="00E80C6D" w:rsidRPr="004330E0" w:rsidRDefault="00E80C6D" w:rsidP="00942CC9">
            <w:pPr>
              <w:spacing w:line="276" w:lineRule="auto"/>
              <w:textAlignment w:val="baseline"/>
              <w:rPr>
                <w:color w:val="000000"/>
              </w:rPr>
            </w:pPr>
            <w:r w:rsidRPr="004330E0">
              <w:rPr>
                <w:color w:val="000000"/>
              </w:rPr>
              <w:t>- выполнять задания по составлению аудиторских заключений</w:t>
            </w:r>
          </w:p>
          <w:p w:rsidR="00E80C6D" w:rsidRPr="004330E0" w:rsidRDefault="00E80C6D" w:rsidP="00942CC9">
            <w:pPr>
              <w:spacing w:line="276" w:lineRule="auto"/>
              <w:textAlignment w:val="baseline"/>
              <w:rPr>
                <w:color w:val="000000"/>
              </w:rPr>
            </w:pPr>
            <w:r w:rsidRPr="004330E0">
              <w:rPr>
                <w:color w:val="000000"/>
              </w:rPr>
              <w:t xml:space="preserve">- поддерживать деловые и этичные взаимоотношения с представителями аудируемого лица (лица, заключившего договор оказания сопутствующих аудиту или прочих услуг, связанных с аудиторской деятельностью) и с работниками аудиторской организации; </w:t>
            </w:r>
          </w:p>
          <w:p w:rsidR="00E80C6D" w:rsidRPr="004330E0" w:rsidRDefault="00E80C6D" w:rsidP="00942CC9">
            <w:pPr>
              <w:spacing w:line="276" w:lineRule="auto"/>
              <w:textAlignment w:val="baseline"/>
              <w:rPr>
                <w:color w:val="000000"/>
              </w:rPr>
            </w:pPr>
            <w:r w:rsidRPr="004330E0">
              <w:rPr>
                <w:color w:val="000000"/>
              </w:rPr>
              <w:t xml:space="preserve">- собирать информацию из различных источников, систематизировать, обобщать и анализировать ее; </w:t>
            </w:r>
          </w:p>
          <w:p w:rsidR="00E80C6D" w:rsidRPr="004330E0" w:rsidRDefault="00E80C6D" w:rsidP="00942CC9">
            <w:pPr>
              <w:spacing w:line="276" w:lineRule="auto"/>
              <w:textAlignment w:val="baseline"/>
              <w:rPr>
                <w:color w:val="000000"/>
              </w:rPr>
            </w:pPr>
            <w:r w:rsidRPr="004330E0">
              <w:rPr>
                <w:color w:val="000000"/>
              </w:rPr>
              <w:t>- 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tc>
        <w:tc>
          <w:tcPr>
            <w:tcW w:w="4039" w:type="dxa"/>
          </w:tcPr>
          <w:p w:rsidR="00E80C6D" w:rsidRPr="004330E0" w:rsidRDefault="00E80C6D" w:rsidP="00942CC9">
            <w:pPr>
              <w:spacing w:line="276" w:lineRule="auto"/>
              <w:textAlignment w:val="baseline"/>
              <w:rPr>
                <w:color w:val="000000"/>
              </w:rPr>
            </w:pPr>
            <w:r w:rsidRPr="004330E0">
              <w:rPr>
                <w:color w:val="000000"/>
              </w:rPr>
              <w:t>- основные принципы аудиторской деятельности;</w:t>
            </w:r>
          </w:p>
          <w:p w:rsidR="00E80C6D" w:rsidRPr="004330E0" w:rsidRDefault="00E80C6D" w:rsidP="00942CC9">
            <w:pPr>
              <w:spacing w:line="276" w:lineRule="auto"/>
              <w:textAlignment w:val="baseline"/>
              <w:rPr>
                <w:color w:val="000000"/>
              </w:rPr>
            </w:pPr>
            <w:r w:rsidRPr="004330E0">
              <w:rPr>
                <w:color w:val="000000"/>
              </w:rPr>
              <w:t>- нормативно-правовое регулирование аудиторской деятельности в Российской Федерации;</w:t>
            </w:r>
          </w:p>
          <w:p w:rsidR="00E80C6D" w:rsidRPr="004330E0" w:rsidRDefault="00E80C6D" w:rsidP="00942CC9">
            <w:pPr>
              <w:spacing w:line="276" w:lineRule="auto"/>
              <w:textAlignment w:val="baseline"/>
              <w:rPr>
                <w:color w:val="000000"/>
              </w:rPr>
            </w:pPr>
            <w:r w:rsidRPr="004330E0">
              <w:rPr>
                <w:color w:val="000000"/>
              </w:rPr>
              <w:t>- внутренние организационно-распорядительные документы аудиторской организации, регламентирующие аудиторскую деятельность в организации;</w:t>
            </w:r>
          </w:p>
          <w:p w:rsidR="00E80C6D" w:rsidRPr="004330E0" w:rsidRDefault="00E80C6D" w:rsidP="00942CC9">
            <w:pPr>
              <w:spacing w:line="276" w:lineRule="auto"/>
              <w:textAlignment w:val="baseline"/>
              <w:rPr>
                <w:color w:val="000000"/>
              </w:rPr>
            </w:pPr>
            <w:r w:rsidRPr="004330E0">
              <w:rPr>
                <w:color w:val="000000"/>
              </w:rPr>
              <w:t>- основные процедуры аудиторской проверки;</w:t>
            </w:r>
          </w:p>
          <w:p w:rsidR="00E80C6D" w:rsidRPr="004330E0" w:rsidRDefault="00E80C6D" w:rsidP="00942CC9">
            <w:pPr>
              <w:spacing w:line="276" w:lineRule="auto"/>
              <w:textAlignment w:val="baseline"/>
              <w:rPr>
                <w:color w:val="000000"/>
              </w:rPr>
            </w:pPr>
            <w:r w:rsidRPr="004330E0">
              <w:rPr>
                <w:color w:val="000000"/>
              </w:rPr>
              <w:t>- применение информационных технологий при осуществлении аудиторской деятельности;</w:t>
            </w:r>
          </w:p>
          <w:p w:rsidR="00E80C6D" w:rsidRPr="004330E0" w:rsidRDefault="00E80C6D" w:rsidP="00942CC9">
            <w:pPr>
              <w:spacing w:line="276" w:lineRule="auto"/>
              <w:textAlignment w:val="baseline"/>
              <w:rPr>
                <w:color w:val="000000"/>
              </w:rPr>
            </w:pPr>
            <w:r w:rsidRPr="004330E0">
              <w:rPr>
                <w:color w:val="000000"/>
              </w:rPr>
              <w:t>- типовые методики проведения аудиторских проверок;</w:t>
            </w:r>
          </w:p>
          <w:p w:rsidR="00E80C6D" w:rsidRPr="004330E0" w:rsidRDefault="00E80C6D" w:rsidP="00942CC9">
            <w:pPr>
              <w:spacing w:line="276" w:lineRule="auto"/>
              <w:textAlignment w:val="baseline"/>
              <w:rPr>
                <w:color w:val="000000"/>
              </w:rPr>
            </w:pPr>
            <w:r w:rsidRPr="004330E0">
              <w:rPr>
                <w:color w:val="000000"/>
              </w:rPr>
              <w:t>- порядок оценки систем внутреннего и внешнего аудита.</w:t>
            </w:r>
          </w:p>
          <w:p w:rsidR="00E80C6D" w:rsidRPr="004330E0" w:rsidRDefault="00E80C6D" w:rsidP="00942CC9">
            <w:pPr>
              <w:spacing w:line="276" w:lineRule="auto"/>
              <w:textAlignment w:val="baseline"/>
              <w:rPr>
                <w:color w:val="000000"/>
              </w:rPr>
            </w:pPr>
          </w:p>
        </w:tc>
      </w:tr>
    </w:tbl>
    <w:p w:rsidR="00E80C6D" w:rsidRPr="00960F16" w:rsidRDefault="00E80C6D" w:rsidP="00E80C6D">
      <w:pPr>
        <w:shd w:val="clear" w:color="auto" w:fill="FFFFFF"/>
        <w:spacing w:line="276" w:lineRule="auto"/>
        <w:ind w:firstLine="709"/>
        <w:jc w:val="both"/>
        <w:rPr>
          <w:rFonts w:eastAsia="Arial Unicode MS"/>
          <w:b/>
          <w:bCs/>
          <w:color w:val="000000"/>
          <w:u w:color="000000"/>
        </w:rPr>
      </w:pPr>
      <w:r w:rsidRPr="004330E0">
        <w:br w:type="page"/>
      </w:r>
      <w:r w:rsidRPr="00960F16">
        <w:rPr>
          <w:rFonts w:eastAsia="Arial Unicode MS"/>
          <w:b/>
          <w:bCs/>
          <w:color w:val="000000"/>
          <w:u w:color="000000"/>
        </w:rPr>
        <w:lastRenderedPageBreak/>
        <w:t>2. СТРУКТУРА И СОДЕРЖАНИЕ УЧЕБНОЙ ДИСЦИПЛИНЫ</w:t>
      </w:r>
    </w:p>
    <w:p w:rsidR="00E80C6D" w:rsidRPr="004330E0" w:rsidRDefault="00E80C6D" w:rsidP="00E80C6D">
      <w:pPr>
        <w:spacing w:before="120" w:after="120" w:line="276" w:lineRule="auto"/>
        <w:jc w:val="both"/>
        <w:outlineLvl w:val="0"/>
        <w:rPr>
          <w:rFonts w:eastAsia="Arial Unicode MS"/>
          <w:b/>
          <w:color w:val="000000"/>
          <w:u w:color="000000"/>
        </w:rPr>
      </w:pPr>
      <w:r w:rsidRPr="004330E0">
        <w:rPr>
          <w:rFonts w:eastAsia="Arial Unicode MS"/>
          <w:b/>
          <w:color w:val="000000"/>
          <w:u w:color="000000"/>
        </w:rPr>
        <w:t>2.1. Объем учебной дисциплины и виды учебной работы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29"/>
        <w:gridCol w:w="3167"/>
      </w:tblGrid>
      <w:tr w:rsidR="00E80C6D" w:rsidRPr="004330E0" w:rsidTr="00942CC9">
        <w:trPr>
          <w:cantSplit/>
          <w:trHeight w:val="494"/>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jc w:val="center"/>
              <w:rPr>
                <w:rFonts w:eastAsia="Arial Unicode MS"/>
                <w:b/>
                <w:color w:val="000000"/>
                <w:u w:color="000000"/>
                <w:lang w:val="en-US"/>
              </w:rPr>
            </w:pPr>
            <w:r w:rsidRPr="004330E0">
              <w:rPr>
                <w:rFonts w:eastAsia="Arial Unicode MS"/>
                <w:b/>
                <w:color w:val="000000"/>
                <w:u w:color="000000"/>
                <w:lang w:val="en-US"/>
              </w:rPr>
              <w:t>Вид учебной работы</w:t>
            </w:r>
          </w:p>
        </w:tc>
        <w:tc>
          <w:tcPr>
            <w:tcW w:w="3167" w:type="dxa"/>
            <w:shd w:val="clear" w:color="auto" w:fill="FFFFFF"/>
            <w:tcMar>
              <w:top w:w="80" w:type="dxa"/>
              <w:left w:w="0" w:type="dxa"/>
              <w:bottom w:w="80" w:type="dxa"/>
              <w:right w:w="0" w:type="dxa"/>
            </w:tcMar>
          </w:tcPr>
          <w:p w:rsidR="00E80C6D" w:rsidRPr="004330E0" w:rsidRDefault="00E80C6D" w:rsidP="00942CC9">
            <w:pPr>
              <w:spacing w:line="276" w:lineRule="auto"/>
              <w:jc w:val="center"/>
              <w:rPr>
                <w:rFonts w:eastAsia="Arial Unicode MS"/>
                <w:b/>
                <w:color w:val="000000"/>
                <w:u w:color="000000"/>
                <w:lang w:val="en-US"/>
              </w:rPr>
            </w:pPr>
            <w:r w:rsidRPr="004330E0">
              <w:rPr>
                <w:rFonts w:eastAsia="Arial Unicode MS"/>
                <w:b/>
                <w:color w:val="000000"/>
                <w:u w:color="000000"/>
                <w:lang w:val="en-US"/>
              </w:rPr>
              <w:t>Объем часов</w:t>
            </w:r>
          </w:p>
        </w:tc>
      </w:tr>
      <w:tr w:rsidR="00E80C6D" w:rsidRPr="004330E0" w:rsidTr="00942CC9">
        <w:trPr>
          <w:cantSplit/>
          <w:trHeight w:val="494"/>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ind w:left="142"/>
              <w:rPr>
                <w:rFonts w:eastAsia="Arial Unicode MS"/>
                <w:b/>
                <w:color w:val="000000"/>
                <w:u w:color="000000"/>
              </w:rPr>
            </w:pPr>
            <w:r w:rsidRPr="004330E0">
              <w:rPr>
                <w:rFonts w:eastAsia="Arial Unicode MS"/>
                <w:b/>
                <w:color w:val="000000"/>
                <w:u w:color="000000"/>
              </w:rPr>
              <w:t>Объем образовательной программы учебной дисциплины</w:t>
            </w:r>
          </w:p>
        </w:tc>
        <w:tc>
          <w:tcPr>
            <w:tcW w:w="3167" w:type="dxa"/>
            <w:shd w:val="clear" w:color="auto" w:fill="FFFFFF"/>
            <w:tcMar>
              <w:top w:w="80" w:type="dxa"/>
              <w:left w:w="0" w:type="dxa"/>
              <w:bottom w:w="80" w:type="dxa"/>
              <w:right w:w="0" w:type="dxa"/>
            </w:tcMar>
          </w:tcPr>
          <w:p w:rsidR="00E80C6D" w:rsidRPr="004330E0" w:rsidRDefault="00E80C6D" w:rsidP="00942CC9">
            <w:pPr>
              <w:spacing w:line="276" w:lineRule="auto"/>
              <w:jc w:val="center"/>
              <w:rPr>
                <w:rFonts w:eastAsia="Arial Unicode MS"/>
                <w:b/>
                <w:color w:val="000000"/>
                <w:u w:color="000000"/>
              </w:rPr>
            </w:pPr>
            <w:r>
              <w:rPr>
                <w:rFonts w:eastAsia="Arial Unicode MS"/>
                <w:b/>
                <w:color w:val="000000"/>
                <w:u w:color="000000"/>
              </w:rPr>
              <w:t>70</w:t>
            </w:r>
          </w:p>
        </w:tc>
      </w:tr>
      <w:tr w:rsidR="00E80C6D" w:rsidRPr="004330E0" w:rsidTr="00942CC9">
        <w:trPr>
          <w:cantSplit/>
          <w:trHeight w:val="396"/>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ind w:left="142"/>
              <w:rPr>
                <w:rFonts w:eastAsia="Arial Unicode MS"/>
                <w:b/>
                <w:color w:val="000000"/>
                <w:u w:color="000000"/>
              </w:rPr>
            </w:pPr>
            <w:r w:rsidRPr="004330E0">
              <w:rPr>
                <w:rFonts w:eastAsia="Arial Unicode MS"/>
                <w:b/>
                <w:color w:val="000000"/>
                <w:u w:color="000000"/>
              </w:rPr>
              <w:t>в т. ч. в форме практической подготовки</w:t>
            </w:r>
          </w:p>
        </w:tc>
        <w:tc>
          <w:tcPr>
            <w:tcW w:w="3167" w:type="dxa"/>
            <w:shd w:val="clear" w:color="auto" w:fill="FFFFFF"/>
            <w:tcMar>
              <w:top w:w="80" w:type="dxa"/>
              <w:left w:w="0" w:type="dxa"/>
              <w:bottom w:w="80" w:type="dxa"/>
              <w:right w:w="0" w:type="dxa"/>
            </w:tcMar>
          </w:tcPr>
          <w:p w:rsidR="00E80C6D" w:rsidRPr="004330E0" w:rsidRDefault="00B22035" w:rsidP="00942CC9">
            <w:pPr>
              <w:spacing w:line="276" w:lineRule="auto"/>
              <w:jc w:val="center"/>
              <w:rPr>
                <w:rFonts w:eastAsia="Arial Unicode MS"/>
                <w:b/>
                <w:color w:val="000000"/>
                <w:u w:color="000000"/>
              </w:rPr>
            </w:pPr>
            <w:r>
              <w:rPr>
                <w:rFonts w:eastAsia="Arial Unicode MS"/>
                <w:b/>
                <w:color w:val="000000"/>
                <w:u w:color="000000"/>
              </w:rPr>
              <w:t>56</w:t>
            </w:r>
          </w:p>
        </w:tc>
      </w:tr>
      <w:tr w:rsidR="00E80C6D" w:rsidRPr="004330E0" w:rsidTr="00942CC9">
        <w:trPr>
          <w:cantSplit/>
          <w:trHeight w:val="248"/>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ind w:left="142"/>
              <w:rPr>
                <w:rFonts w:eastAsia="Arial Unicode MS"/>
                <w:color w:val="000000"/>
                <w:u w:color="000000"/>
              </w:rPr>
            </w:pPr>
            <w:r w:rsidRPr="004330E0">
              <w:rPr>
                <w:rFonts w:eastAsia="Arial Unicode MS"/>
                <w:color w:val="000000"/>
                <w:u w:color="000000"/>
                <w:lang w:val="en-US"/>
              </w:rPr>
              <w:t>в т</w:t>
            </w:r>
            <w:r w:rsidRPr="004330E0">
              <w:rPr>
                <w:rFonts w:eastAsia="Arial Unicode MS"/>
                <w:color w:val="000000"/>
                <w:u w:color="000000"/>
              </w:rPr>
              <w:t>.</w:t>
            </w:r>
            <w:r w:rsidRPr="004330E0">
              <w:rPr>
                <w:rFonts w:eastAsia="Arial Unicode MS"/>
                <w:color w:val="000000"/>
                <w:u w:color="000000"/>
                <w:lang w:val="en-US"/>
              </w:rPr>
              <w:t xml:space="preserve"> ч</w:t>
            </w:r>
            <w:r w:rsidRPr="004330E0">
              <w:rPr>
                <w:rFonts w:eastAsia="Arial Unicode MS"/>
                <w:color w:val="000000"/>
                <w:u w:color="000000"/>
              </w:rPr>
              <w:t>.</w:t>
            </w:r>
          </w:p>
        </w:tc>
        <w:tc>
          <w:tcPr>
            <w:tcW w:w="3167" w:type="dxa"/>
            <w:shd w:val="clear" w:color="auto" w:fill="FFFFFF"/>
            <w:tcMar>
              <w:top w:w="80" w:type="dxa"/>
              <w:left w:w="0" w:type="dxa"/>
              <w:bottom w:w="80" w:type="dxa"/>
              <w:right w:w="0" w:type="dxa"/>
            </w:tcMar>
          </w:tcPr>
          <w:p w:rsidR="00E80C6D" w:rsidRPr="004330E0" w:rsidRDefault="00E80C6D" w:rsidP="00942CC9">
            <w:pPr>
              <w:spacing w:line="276" w:lineRule="auto"/>
              <w:jc w:val="center"/>
              <w:rPr>
                <w:lang w:val="en-US"/>
              </w:rPr>
            </w:pPr>
          </w:p>
        </w:tc>
      </w:tr>
      <w:tr w:rsidR="00E80C6D" w:rsidRPr="004330E0" w:rsidTr="00942CC9">
        <w:trPr>
          <w:cantSplit/>
          <w:trHeight w:val="197"/>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ind w:left="142"/>
              <w:rPr>
                <w:rFonts w:eastAsia="Arial Unicode MS"/>
                <w:color w:val="000000"/>
                <w:u w:color="000000"/>
              </w:rPr>
            </w:pPr>
            <w:r w:rsidRPr="004330E0">
              <w:rPr>
                <w:rFonts w:eastAsia="Arial Unicode MS"/>
                <w:color w:val="000000"/>
                <w:u w:color="000000"/>
              </w:rPr>
              <w:t>теоретическое обучение</w:t>
            </w:r>
          </w:p>
        </w:tc>
        <w:tc>
          <w:tcPr>
            <w:tcW w:w="3167" w:type="dxa"/>
            <w:shd w:val="clear" w:color="auto" w:fill="FFFFFF"/>
            <w:tcMar>
              <w:top w:w="80" w:type="dxa"/>
              <w:left w:w="0" w:type="dxa"/>
              <w:bottom w:w="80" w:type="dxa"/>
              <w:right w:w="0" w:type="dxa"/>
            </w:tcMar>
          </w:tcPr>
          <w:p w:rsidR="00E80C6D" w:rsidRPr="004330E0" w:rsidRDefault="00E80C6D" w:rsidP="00942CC9">
            <w:pPr>
              <w:spacing w:line="276" w:lineRule="auto"/>
              <w:jc w:val="center"/>
              <w:rPr>
                <w:rFonts w:eastAsia="Arial Unicode MS"/>
                <w:color w:val="000000"/>
                <w:u w:color="000000"/>
              </w:rPr>
            </w:pPr>
            <w:r>
              <w:rPr>
                <w:rFonts w:eastAsia="Arial Unicode MS"/>
                <w:color w:val="000000"/>
                <w:u w:color="000000"/>
              </w:rPr>
              <w:t>2</w:t>
            </w:r>
            <w:r w:rsidR="00B22035">
              <w:rPr>
                <w:rFonts w:eastAsia="Arial Unicode MS"/>
                <w:color w:val="000000"/>
                <w:u w:color="000000"/>
              </w:rPr>
              <w:t>2</w:t>
            </w:r>
          </w:p>
        </w:tc>
      </w:tr>
      <w:tr w:rsidR="00E80C6D" w:rsidRPr="004330E0" w:rsidTr="00942CC9">
        <w:trPr>
          <w:cantSplit/>
          <w:trHeight w:val="275"/>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ind w:left="142"/>
              <w:rPr>
                <w:rFonts w:eastAsia="Arial Unicode MS"/>
                <w:color w:val="000000"/>
                <w:u w:color="000000"/>
                <w:lang w:val="en-US"/>
              </w:rPr>
            </w:pPr>
            <w:r w:rsidRPr="004330E0">
              <w:rPr>
                <w:rFonts w:eastAsia="Arial Unicode MS"/>
                <w:color w:val="000000"/>
                <w:u w:color="000000"/>
                <w:lang w:val="en-US"/>
              </w:rPr>
              <w:t>практические занятия</w:t>
            </w:r>
          </w:p>
        </w:tc>
        <w:tc>
          <w:tcPr>
            <w:tcW w:w="3167" w:type="dxa"/>
            <w:shd w:val="clear" w:color="auto" w:fill="FFFFFF"/>
            <w:tcMar>
              <w:top w:w="80" w:type="dxa"/>
              <w:left w:w="0" w:type="dxa"/>
              <w:bottom w:w="80" w:type="dxa"/>
              <w:right w:w="0" w:type="dxa"/>
            </w:tcMar>
          </w:tcPr>
          <w:p w:rsidR="00E80C6D" w:rsidRPr="004330E0" w:rsidRDefault="00E80C6D" w:rsidP="00942CC9">
            <w:pPr>
              <w:spacing w:line="276" w:lineRule="auto"/>
              <w:jc w:val="center"/>
              <w:rPr>
                <w:rFonts w:eastAsia="Arial Unicode MS"/>
                <w:color w:val="000000"/>
                <w:u w:color="000000"/>
                <w:lang w:val="en-US"/>
              </w:rPr>
            </w:pPr>
            <w:r>
              <w:rPr>
                <w:rFonts w:eastAsia="Arial Unicode MS"/>
                <w:color w:val="000000"/>
                <w:u w:color="000000"/>
              </w:rPr>
              <w:t>36</w:t>
            </w:r>
          </w:p>
        </w:tc>
      </w:tr>
      <w:tr w:rsidR="00E80C6D" w:rsidRPr="004330E0" w:rsidTr="00942CC9">
        <w:trPr>
          <w:cantSplit/>
          <w:trHeight w:val="353"/>
        </w:trPr>
        <w:tc>
          <w:tcPr>
            <w:tcW w:w="5529" w:type="dxa"/>
            <w:shd w:val="clear" w:color="auto" w:fill="FFFFFF"/>
            <w:tcMar>
              <w:top w:w="80" w:type="dxa"/>
              <w:left w:w="0" w:type="dxa"/>
              <w:bottom w:w="80" w:type="dxa"/>
              <w:right w:w="0" w:type="dxa"/>
            </w:tcMar>
          </w:tcPr>
          <w:p w:rsidR="00E80C6D" w:rsidRPr="004330E0" w:rsidRDefault="00E80C6D" w:rsidP="00942CC9">
            <w:pPr>
              <w:spacing w:line="276" w:lineRule="auto"/>
              <w:ind w:left="142"/>
              <w:rPr>
                <w:rFonts w:eastAsia="Arial Unicode MS"/>
                <w:color w:val="000000"/>
                <w:u w:color="000000"/>
                <w:lang w:val="en-US"/>
              </w:rPr>
            </w:pPr>
            <w:r w:rsidRPr="004330E0">
              <w:t xml:space="preserve">Самостоятельная работа </w:t>
            </w:r>
            <w:r w:rsidRPr="004330E0">
              <w:rPr>
                <w:b/>
                <w:vertAlign w:val="superscript"/>
              </w:rPr>
              <w:footnoteReference w:id="2"/>
            </w:r>
          </w:p>
        </w:tc>
        <w:tc>
          <w:tcPr>
            <w:tcW w:w="3167" w:type="dxa"/>
            <w:shd w:val="clear" w:color="auto" w:fill="FFFFFF"/>
            <w:tcMar>
              <w:top w:w="80" w:type="dxa"/>
              <w:left w:w="0" w:type="dxa"/>
              <w:bottom w:w="80" w:type="dxa"/>
              <w:right w:w="0" w:type="dxa"/>
            </w:tcMar>
          </w:tcPr>
          <w:p w:rsidR="00E80C6D" w:rsidRPr="004330E0" w:rsidRDefault="00E80C6D" w:rsidP="00942CC9">
            <w:pPr>
              <w:spacing w:line="276" w:lineRule="auto"/>
              <w:jc w:val="center"/>
              <w:rPr>
                <w:rFonts w:eastAsia="Arial Unicode MS"/>
                <w:color w:val="000000"/>
                <w:u w:color="000000"/>
              </w:rPr>
            </w:pPr>
            <w:r>
              <w:rPr>
                <w:rFonts w:eastAsia="Arial Unicode MS"/>
                <w:color w:val="000000"/>
                <w:u w:color="000000"/>
              </w:rPr>
              <w:t>6</w:t>
            </w:r>
          </w:p>
        </w:tc>
      </w:tr>
      <w:tr w:rsidR="00B22035" w:rsidRPr="004330E0" w:rsidTr="00942CC9">
        <w:trPr>
          <w:cantSplit/>
          <w:trHeight w:val="353"/>
        </w:trPr>
        <w:tc>
          <w:tcPr>
            <w:tcW w:w="5529" w:type="dxa"/>
            <w:shd w:val="clear" w:color="auto" w:fill="FFFFFF"/>
            <w:tcMar>
              <w:top w:w="80" w:type="dxa"/>
              <w:left w:w="0" w:type="dxa"/>
              <w:bottom w:w="80" w:type="dxa"/>
              <w:right w:w="0" w:type="dxa"/>
            </w:tcMar>
          </w:tcPr>
          <w:p w:rsidR="00B22035" w:rsidRPr="004330E0" w:rsidRDefault="00B22035" w:rsidP="00942CC9">
            <w:pPr>
              <w:spacing w:line="276" w:lineRule="auto"/>
              <w:ind w:left="142"/>
            </w:pPr>
            <w:r>
              <w:t>Промежуточная аттестация</w:t>
            </w:r>
          </w:p>
        </w:tc>
        <w:tc>
          <w:tcPr>
            <w:tcW w:w="3167" w:type="dxa"/>
            <w:shd w:val="clear" w:color="auto" w:fill="FFFFFF"/>
            <w:tcMar>
              <w:top w:w="80" w:type="dxa"/>
              <w:left w:w="0" w:type="dxa"/>
              <w:bottom w:w="80" w:type="dxa"/>
              <w:right w:w="0" w:type="dxa"/>
            </w:tcMar>
          </w:tcPr>
          <w:p w:rsidR="00B22035" w:rsidRDefault="00B22035" w:rsidP="00942CC9">
            <w:pPr>
              <w:spacing w:line="276" w:lineRule="auto"/>
              <w:jc w:val="center"/>
              <w:rPr>
                <w:rFonts w:eastAsia="Arial Unicode MS"/>
                <w:color w:val="000000"/>
                <w:u w:color="000000"/>
              </w:rPr>
            </w:pPr>
            <w:r>
              <w:rPr>
                <w:rFonts w:eastAsia="Arial Unicode MS"/>
                <w:color w:val="000000"/>
                <w:u w:color="000000"/>
              </w:rPr>
              <w:t>6</w:t>
            </w:r>
          </w:p>
        </w:tc>
      </w:tr>
    </w:tbl>
    <w:p w:rsidR="00E80C6D" w:rsidRPr="004330E0" w:rsidRDefault="00E80C6D" w:rsidP="00E80C6D">
      <w:pPr>
        <w:spacing w:line="276" w:lineRule="auto"/>
        <w:outlineLvl w:val="0"/>
        <w:rPr>
          <w:rFonts w:eastAsia="Arial Unicode MS"/>
          <w:b/>
          <w:color w:val="000000"/>
          <w:u w:color="000000"/>
        </w:rPr>
      </w:pPr>
    </w:p>
    <w:p w:rsidR="00E80C6D" w:rsidRPr="004330E0" w:rsidRDefault="00E80C6D" w:rsidP="00E80C6D">
      <w:pPr>
        <w:spacing w:line="276" w:lineRule="auto"/>
        <w:outlineLvl w:val="0"/>
        <w:rPr>
          <w:rFonts w:eastAsia="Arial Unicode MS"/>
          <w:b/>
          <w:color w:val="000000"/>
          <w:u w:color="000000"/>
        </w:rPr>
      </w:pPr>
    </w:p>
    <w:p w:rsidR="00E80C6D" w:rsidRPr="004330E0" w:rsidRDefault="00E80C6D" w:rsidP="00E80C6D">
      <w:pPr>
        <w:spacing w:line="276" w:lineRule="auto"/>
        <w:jc w:val="center"/>
        <w:outlineLvl w:val="0"/>
        <w:rPr>
          <w:rFonts w:eastAsia="Arial Unicode MS"/>
          <w:b/>
          <w:color w:val="000000"/>
          <w:u w:color="000000"/>
        </w:rPr>
        <w:sectPr w:rsidR="00E80C6D" w:rsidRPr="004330E0" w:rsidSect="00942CC9">
          <w:headerReference w:type="default" r:id="rId7"/>
          <w:pgSz w:w="11900" w:h="16840"/>
          <w:pgMar w:top="1134" w:right="567" w:bottom="1134" w:left="1701" w:header="397" w:footer="397" w:gutter="0"/>
          <w:cols w:space="720"/>
          <w:titlePg/>
          <w:docGrid w:linePitch="326"/>
        </w:sectPr>
      </w:pPr>
    </w:p>
    <w:p w:rsidR="00E80C6D" w:rsidRDefault="00E80C6D" w:rsidP="00E80C6D">
      <w:pPr>
        <w:numPr>
          <w:ilvl w:val="1"/>
          <w:numId w:val="1"/>
        </w:numPr>
        <w:spacing w:line="276" w:lineRule="auto"/>
        <w:ind w:firstLine="289"/>
        <w:outlineLvl w:val="0"/>
        <w:rPr>
          <w:rFonts w:eastAsia="Arial Unicode MS"/>
          <w:b/>
          <w:color w:val="000000"/>
          <w:u w:color="000000"/>
        </w:rPr>
      </w:pPr>
      <w:r w:rsidRPr="004330E0">
        <w:rPr>
          <w:rFonts w:eastAsia="Arial Unicode MS"/>
          <w:b/>
          <w:color w:val="000000"/>
          <w:u w:color="000000"/>
        </w:rPr>
        <w:lastRenderedPageBreak/>
        <w:t>Тематический план и содержание учебной дисциплины «Аудит»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8483"/>
        <w:gridCol w:w="1748"/>
        <w:gridCol w:w="2094"/>
      </w:tblGrid>
      <w:tr w:rsidR="00E80C6D" w:rsidRPr="004330E0" w:rsidTr="00C25A72">
        <w:tc>
          <w:tcPr>
            <w:tcW w:w="2463"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Наименование разделов и тем</w:t>
            </w:r>
          </w:p>
        </w:tc>
        <w:tc>
          <w:tcPr>
            <w:tcW w:w="8483"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Содержание учебного материала и формы организации деятельности обучающихся</w:t>
            </w:r>
          </w:p>
        </w:tc>
        <w:tc>
          <w:tcPr>
            <w:tcW w:w="1748" w:type="dxa"/>
            <w:shd w:val="clear" w:color="auto" w:fill="auto"/>
            <w:vAlign w:val="center"/>
          </w:tcPr>
          <w:p w:rsidR="00E80C6D" w:rsidRPr="004330E0" w:rsidRDefault="00E80C6D" w:rsidP="00942CC9">
            <w:pPr>
              <w:spacing w:line="276" w:lineRule="auto"/>
              <w:jc w:val="center"/>
              <w:outlineLvl w:val="0"/>
              <w:rPr>
                <w:rFonts w:eastAsia="Arial Unicode MS"/>
                <w:b/>
                <w:color w:val="000000"/>
                <w:u w:color="000000"/>
              </w:rPr>
            </w:pPr>
            <w:r w:rsidRPr="00A06DF8">
              <w:rPr>
                <w:b/>
                <w:bCs/>
                <w:color w:val="0D0D0D"/>
              </w:rPr>
              <w:t xml:space="preserve">Объем, ак. ч / в том числе </w:t>
            </w:r>
            <w:r w:rsidRPr="00A06DF8">
              <w:rPr>
                <w:b/>
                <w:bCs/>
                <w:color w:val="0D0D0D"/>
              </w:rPr>
              <w:br/>
              <w:t>в форме практической подготовки, ак. ч</w:t>
            </w:r>
          </w:p>
        </w:tc>
        <w:tc>
          <w:tcPr>
            <w:tcW w:w="2094"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b/>
                <w:bCs/>
              </w:rPr>
              <w:t>Коды компетенций и личностных результатов</w:t>
            </w:r>
            <w:r w:rsidRPr="004330E0">
              <w:rPr>
                <w:b/>
                <w:bCs/>
                <w:vertAlign w:val="superscript"/>
              </w:rPr>
              <w:footnoteReference w:id="3"/>
            </w:r>
            <w:r w:rsidRPr="004330E0">
              <w:rPr>
                <w:b/>
                <w:bCs/>
              </w:rPr>
              <w:t>, формированию которых способствует элемент программы</w:t>
            </w:r>
          </w:p>
        </w:tc>
      </w:tr>
      <w:tr w:rsidR="00E80C6D" w:rsidRPr="004330E0" w:rsidTr="00C25A72">
        <w:trPr>
          <w:tblHeader/>
        </w:trPr>
        <w:tc>
          <w:tcPr>
            <w:tcW w:w="2463"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1</w:t>
            </w:r>
          </w:p>
        </w:tc>
        <w:tc>
          <w:tcPr>
            <w:tcW w:w="8483"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2</w:t>
            </w:r>
          </w:p>
        </w:tc>
        <w:tc>
          <w:tcPr>
            <w:tcW w:w="1748"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3</w:t>
            </w:r>
          </w:p>
        </w:tc>
        <w:tc>
          <w:tcPr>
            <w:tcW w:w="2094"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4</w:t>
            </w:r>
          </w:p>
        </w:tc>
      </w:tr>
      <w:tr w:rsidR="00E80C6D" w:rsidRPr="004330E0" w:rsidTr="00C25A72">
        <w:tc>
          <w:tcPr>
            <w:tcW w:w="10946" w:type="dxa"/>
            <w:gridSpan w:val="2"/>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Раздел 1. Теоретические и организационные основы аудита.</w:t>
            </w:r>
          </w:p>
        </w:tc>
        <w:tc>
          <w:tcPr>
            <w:tcW w:w="1748" w:type="dxa"/>
            <w:shd w:val="clear" w:color="auto" w:fill="auto"/>
            <w:vAlign w:val="center"/>
          </w:tcPr>
          <w:p w:rsidR="00E80C6D" w:rsidRPr="004330E0" w:rsidRDefault="00CB2EF2" w:rsidP="00942CC9">
            <w:pPr>
              <w:spacing w:line="276" w:lineRule="auto"/>
              <w:jc w:val="center"/>
              <w:outlineLvl w:val="0"/>
              <w:rPr>
                <w:rFonts w:eastAsia="Arial Unicode MS"/>
                <w:b/>
                <w:color w:val="000000"/>
                <w:u w:color="000000"/>
              </w:rPr>
            </w:pPr>
            <w:r>
              <w:rPr>
                <w:rFonts w:eastAsia="Arial Unicode MS"/>
                <w:b/>
                <w:color w:val="000000"/>
                <w:u w:color="000000"/>
              </w:rPr>
              <w:t>38/20</w:t>
            </w:r>
          </w:p>
        </w:tc>
        <w:tc>
          <w:tcPr>
            <w:tcW w:w="2094" w:type="dxa"/>
            <w:vMerge w:val="restart"/>
            <w:shd w:val="clear" w:color="auto" w:fill="auto"/>
          </w:tcPr>
          <w:p w:rsidR="00E80C6D" w:rsidRPr="004330E0" w:rsidRDefault="00E80C6D" w:rsidP="00942CC9">
            <w:pPr>
              <w:suppressAutoHyphens/>
              <w:spacing w:line="276" w:lineRule="auto"/>
            </w:pPr>
            <w:r w:rsidRPr="004330E0">
              <w:t>ОК 01–06,</w:t>
            </w:r>
          </w:p>
          <w:p w:rsidR="00E80C6D" w:rsidRPr="004330E0" w:rsidRDefault="00E80C6D" w:rsidP="00942CC9">
            <w:pPr>
              <w:suppressAutoHyphens/>
              <w:spacing w:line="276" w:lineRule="auto"/>
            </w:pPr>
            <w:r w:rsidRPr="004330E0">
              <w:t>ОК 09-10,</w:t>
            </w:r>
          </w:p>
          <w:p w:rsidR="00E80C6D" w:rsidRPr="004330E0" w:rsidRDefault="00E80C6D" w:rsidP="00942CC9">
            <w:pPr>
              <w:suppressAutoHyphens/>
              <w:spacing w:line="276" w:lineRule="auto"/>
            </w:pPr>
            <w:r w:rsidRPr="004330E0">
              <w:t>ПК 1.1-1.4,</w:t>
            </w:r>
          </w:p>
          <w:p w:rsidR="00E80C6D" w:rsidRPr="004330E0" w:rsidRDefault="00E80C6D" w:rsidP="00942CC9">
            <w:pPr>
              <w:suppressAutoHyphens/>
              <w:spacing w:line="276" w:lineRule="auto"/>
            </w:pPr>
            <w:r w:rsidRPr="004330E0">
              <w:t>ПК 2.1, ПК 2.4-2.7, ПК 3.1-3.4,</w:t>
            </w:r>
          </w:p>
          <w:p w:rsidR="00E80C6D" w:rsidRPr="004330E0" w:rsidRDefault="00E80C6D" w:rsidP="00942CC9">
            <w:pPr>
              <w:suppressAutoHyphens/>
              <w:spacing w:line="276" w:lineRule="auto"/>
            </w:pPr>
            <w:r w:rsidRPr="004330E0">
              <w:t>ПК 4.1-4.4, ПК 4.6-4.7</w:t>
            </w:r>
          </w:p>
          <w:p w:rsidR="00E80C6D" w:rsidRPr="004330E0" w:rsidRDefault="00E80C6D" w:rsidP="00942CC9">
            <w:pPr>
              <w:spacing w:line="276" w:lineRule="auto"/>
              <w:textAlignment w:val="baseline"/>
              <w:rPr>
                <w:color w:val="000000"/>
              </w:rPr>
            </w:pPr>
            <w:r w:rsidRPr="004330E0">
              <w:rPr>
                <w:color w:val="000000"/>
              </w:rPr>
              <w:t xml:space="preserve">ЛР 2, </w:t>
            </w:r>
          </w:p>
          <w:p w:rsidR="00E80C6D" w:rsidRPr="004330E0" w:rsidRDefault="00E80C6D" w:rsidP="00942CC9">
            <w:pPr>
              <w:spacing w:line="276" w:lineRule="auto"/>
              <w:textAlignment w:val="baseline"/>
              <w:rPr>
                <w:color w:val="000000"/>
              </w:rPr>
            </w:pPr>
            <w:r w:rsidRPr="004330E0">
              <w:rPr>
                <w:color w:val="000000"/>
              </w:rPr>
              <w:t xml:space="preserve">ЛР 3, </w:t>
            </w:r>
          </w:p>
          <w:p w:rsidR="00E80C6D" w:rsidRPr="004330E0" w:rsidRDefault="00E80C6D" w:rsidP="00942CC9">
            <w:pPr>
              <w:spacing w:line="276" w:lineRule="auto"/>
              <w:textAlignment w:val="baseline"/>
              <w:rPr>
                <w:color w:val="000000"/>
              </w:rPr>
            </w:pPr>
            <w:r w:rsidRPr="004330E0">
              <w:rPr>
                <w:color w:val="000000"/>
              </w:rPr>
              <w:t xml:space="preserve">ЛР 13, ЛР 14, </w:t>
            </w:r>
          </w:p>
          <w:p w:rsidR="00E80C6D" w:rsidRPr="004330E0" w:rsidRDefault="00E80C6D" w:rsidP="00942CC9">
            <w:pPr>
              <w:suppressAutoHyphens/>
              <w:spacing w:line="276" w:lineRule="auto"/>
              <w:rPr>
                <w:rFonts w:eastAsia="Arial Unicode MS"/>
                <w:b/>
                <w:color w:val="000000"/>
                <w:u w:color="000000"/>
              </w:rPr>
            </w:pPr>
            <w:r w:rsidRPr="004330E0">
              <w:rPr>
                <w:color w:val="000000"/>
              </w:rPr>
              <w:t>ЛР 15</w:t>
            </w:r>
          </w:p>
        </w:tc>
      </w:tr>
      <w:tr w:rsidR="00E80C6D" w:rsidRPr="004330E0" w:rsidTr="00C25A72">
        <w:tc>
          <w:tcPr>
            <w:tcW w:w="2463" w:type="dxa"/>
            <w:vMerge w:val="restart"/>
            <w:shd w:val="clear" w:color="auto" w:fill="auto"/>
          </w:tcPr>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 xml:space="preserve">Тема 1.1. </w:t>
            </w:r>
          </w:p>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Сущность и содержание аудита</w:t>
            </w:r>
          </w:p>
        </w:tc>
        <w:tc>
          <w:tcPr>
            <w:tcW w:w="8483" w:type="dxa"/>
            <w:shd w:val="clear" w:color="auto" w:fill="auto"/>
          </w:tcPr>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Содержание учебного материала</w:t>
            </w:r>
          </w:p>
        </w:tc>
        <w:tc>
          <w:tcPr>
            <w:tcW w:w="1748" w:type="dxa"/>
            <w:shd w:val="clear" w:color="auto" w:fill="auto"/>
            <w:vAlign w:val="center"/>
          </w:tcPr>
          <w:p w:rsidR="00E80C6D" w:rsidRPr="004330E0" w:rsidRDefault="00E80C6D" w:rsidP="00942CC9">
            <w:pPr>
              <w:spacing w:line="276" w:lineRule="auto"/>
              <w:jc w:val="center"/>
              <w:outlineLvl w:val="0"/>
              <w:rPr>
                <w:rFonts w:eastAsia="Arial Unicode MS"/>
                <w:b/>
                <w:color w:val="000000"/>
                <w:u w:color="000000"/>
              </w:rPr>
            </w:pPr>
            <w:r>
              <w:rPr>
                <w:rFonts w:eastAsia="Arial Unicode MS"/>
                <w:b/>
                <w:color w:val="000000"/>
                <w:u w:color="000000"/>
              </w:rPr>
              <w:t>1</w:t>
            </w:r>
            <w:r w:rsidR="00437F4E">
              <w:rPr>
                <w:rFonts w:eastAsia="Arial Unicode MS"/>
                <w:b/>
                <w:color w:val="000000"/>
                <w:u w:color="000000"/>
              </w:rPr>
              <w:t>0</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rPr>
          <w:trHeight w:val="703"/>
        </w:trPr>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C808A2">
              <w:rPr>
                <w:rFonts w:eastAsia="Arial Unicode MS"/>
                <w:color w:val="000000"/>
                <w:u w:color="000000"/>
              </w:rPr>
              <w:t>1</w:t>
            </w:r>
            <w:r>
              <w:rPr>
                <w:rFonts w:eastAsia="Arial Unicode MS"/>
                <w:color w:val="000000"/>
                <w:u w:color="000000"/>
              </w:rPr>
              <w:t>.</w:t>
            </w:r>
            <w:r w:rsidRPr="004330E0">
              <w:rPr>
                <w:rFonts w:eastAsia="Arial Unicode MS"/>
                <w:color w:val="000000"/>
                <w:u w:color="000000"/>
              </w:rPr>
              <w:t>Сущность аудита и аудиторской деятельности, цели и задачи аудита. Отличие аудита от других форм финансового контроля.</w:t>
            </w:r>
          </w:p>
          <w:p w:rsidR="00E80C6D" w:rsidRPr="004330E0" w:rsidRDefault="00E80C6D" w:rsidP="00942CC9">
            <w:pPr>
              <w:spacing w:line="276" w:lineRule="auto"/>
              <w:jc w:val="both"/>
              <w:outlineLvl w:val="0"/>
              <w:rPr>
                <w:rFonts w:eastAsia="Arial Unicode MS"/>
                <w:color w:val="000000"/>
                <w:u w:color="000000"/>
              </w:rPr>
            </w:pPr>
            <w:r>
              <w:rPr>
                <w:rFonts w:eastAsia="Arial Unicode MS"/>
                <w:color w:val="000000"/>
                <w:u w:color="000000"/>
              </w:rPr>
              <w:t>2.</w:t>
            </w:r>
            <w:r w:rsidRPr="004330E0">
              <w:rPr>
                <w:rFonts w:eastAsia="Arial Unicode MS"/>
                <w:color w:val="000000"/>
                <w:u w:color="000000"/>
              </w:rPr>
              <w:t>Система органов, регулирующих аудиторскую деятельность в России, их функции.</w:t>
            </w:r>
          </w:p>
          <w:p w:rsidR="00E80C6D" w:rsidRPr="004330E0" w:rsidRDefault="00E80C6D" w:rsidP="00942CC9">
            <w:pPr>
              <w:spacing w:line="276" w:lineRule="auto"/>
              <w:jc w:val="both"/>
              <w:outlineLvl w:val="0"/>
              <w:rPr>
                <w:rFonts w:eastAsia="Arial Unicode MS"/>
                <w:color w:val="000000"/>
                <w:u w:color="000000"/>
              </w:rPr>
            </w:pPr>
            <w:r>
              <w:rPr>
                <w:rFonts w:eastAsia="Arial Unicode MS"/>
                <w:color w:val="000000"/>
                <w:u w:color="000000"/>
              </w:rPr>
              <w:t>3.</w:t>
            </w:r>
            <w:r w:rsidRPr="004330E0">
              <w:rPr>
                <w:rFonts w:eastAsia="Arial Unicode MS"/>
                <w:color w:val="000000"/>
                <w:u w:color="000000"/>
              </w:rPr>
              <w:t>История развития аудита. Этапы становления финансового контроля в России в условиях рыночной экономики.</w:t>
            </w:r>
          </w:p>
          <w:p w:rsidR="00E80C6D" w:rsidRPr="004330E0" w:rsidRDefault="00E80C6D" w:rsidP="00942CC9">
            <w:pPr>
              <w:spacing w:line="276" w:lineRule="auto"/>
              <w:jc w:val="both"/>
              <w:outlineLvl w:val="0"/>
              <w:rPr>
                <w:rFonts w:eastAsia="Arial Unicode MS"/>
                <w:color w:val="000000"/>
                <w:u w:color="000000"/>
              </w:rPr>
            </w:pPr>
            <w:r>
              <w:rPr>
                <w:rFonts w:eastAsia="Arial Unicode MS"/>
                <w:color w:val="000000"/>
                <w:u w:color="000000"/>
              </w:rPr>
              <w:t>4.</w:t>
            </w:r>
            <w:r w:rsidRPr="004330E0">
              <w:rPr>
                <w:rFonts w:eastAsia="Arial Unicode MS"/>
                <w:color w:val="000000"/>
                <w:u w:color="000000"/>
              </w:rPr>
              <w:t xml:space="preserve">Субъекты рынка аудиторских услуг, </w:t>
            </w:r>
            <w:r w:rsidRPr="004330E0">
              <w:t>критерии и требования законодательства в области аудиторской деятельности.</w:t>
            </w:r>
          </w:p>
          <w:p w:rsidR="00E80C6D" w:rsidRPr="004330E0" w:rsidRDefault="00E80C6D" w:rsidP="00942CC9">
            <w:pPr>
              <w:spacing w:line="276" w:lineRule="auto"/>
              <w:jc w:val="both"/>
              <w:outlineLvl w:val="0"/>
              <w:rPr>
                <w:rFonts w:eastAsia="Arial Unicode MS"/>
                <w:color w:val="000000"/>
                <w:u w:color="000000"/>
              </w:rPr>
            </w:pPr>
            <w:r>
              <w:t>5.</w:t>
            </w:r>
            <w:r w:rsidR="00027229">
              <w:t>Аттестация аудиторов и условия допуска к аудиторской деятельности.</w:t>
            </w:r>
          </w:p>
          <w:p w:rsidR="00E80C6D" w:rsidRPr="004330E0" w:rsidRDefault="00E80C6D" w:rsidP="00942CC9">
            <w:pPr>
              <w:spacing w:line="276" w:lineRule="auto"/>
              <w:jc w:val="both"/>
              <w:outlineLvl w:val="0"/>
              <w:rPr>
                <w:rFonts w:eastAsia="Arial Unicode MS"/>
                <w:b/>
                <w:color w:val="000000"/>
                <w:u w:color="000000"/>
              </w:rPr>
            </w:pPr>
            <w:r>
              <w:t>6.</w:t>
            </w:r>
            <w:r w:rsidRPr="004330E0">
              <w:t xml:space="preserve">Виды и формы аудиторской деятельности. Обязательный аудит. Сопутствующие и прочие аудиторские услуги. </w:t>
            </w:r>
          </w:p>
        </w:tc>
        <w:tc>
          <w:tcPr>
            <w:tcW w:w="1748" w:type="dxa"/>
            <w:shd w:val="clear" w:color="auto" w:fill="auto"/>
            <w:vAlign w:val="center"/>
          </w:tcPr>
          <w:p w:rsidR="00E80C6D" w:rsidRPr="00A5147A" w:rsidRDefault="00437F4E" w:rsidP="00942CC9">
            <w:pPr>
              <w:spacing w:line="276" w:lineRule="auto"/>
              <w:jc w:val="center"/>
              <w:outlineLvl w:val="0"/>
              <w:rPr>
                <w:rFonts w:eastAsia="Arial Unicode MS"/>
                <w:bCs/>
                <w:color w:val="000000"/>
                <w:u w:color="000000"/>
              </w:rPr>
            </w:pPr>
            <w:r>
              <w:rPr>
                <w:rFonts w:eastAsia="Arial Unicode MS"/>
                <w:bCs/>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bottom w:val="single" w:sz="4" w:space="0" w:color="auto"/>
            </w:tcBorders>
            <w:shd w:val="clear" w:color="auto" w:fill="auto"/>
          </w:tcPr>
          <w:p w:rsidR="00E80C6D" w:rsidRPr="004330E0" w:rsidRDefault="00E80C6D" w:rsidP="00942CC9">
            <w:pPr>
              <w:spacing w:line="276" w:lineRule="auto"/>
              <w:outlineLvl w:val="0"/>
              <w:rPr>
                <w:rFonts w:eastAsia="Arial Unicode MS"/>
                <w:b/>
                <w:color w:val="000000"/>
                <w:u w:color="000000"/>
              </w:rPr>
            </w:pPr>
            <w:r>
              <w:rPr>
                <w:rFonts w:eastAsia="Arial Unicode MS"/>
                <w:b/>
                <w:color w:val="000000"/>
                <w:u w:color="000000"/>
              </w:rPr>
              <w:t xml:space="preserve">В том числе </w:t>
            </w:r>
            <w:r w:rsidRPr="004330E0">
              <w:rPr>
                <w:rFonts w:eastAsia="Arial Unicode MS"/>
                <w:b/>
                <w:color w:val="000000"/>
                <w:u w:color="000000"/>
              </w:rPr>
              <w:t xml:space="preserve">практических занятий </w:t>
            </w:r>
          </w:p>
        </w:tc>
        <w:tc>
          <w:tcPr>
            <w:tcW w:w="1748" w:type="dxa"/>
            <w:tcBorders>
              <w:bottom w:val="single" w:sz="4" w:space="0" w:color="auto"/>
            </w:tcBorders>
            <w:shd w:val="clear" w:color="auto" w:fill="auto"/>
            <w:vAlign w:val="center"/>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4</w:t>
            </w:r>
          </w:p>
        </w:tc>
        <w:tc>
          <w:tcPr>
            <w:tcW w:w="2094" w:type="dxa"/>
            <w:vMerge/>
            <w:tcBorders>
              <w:bottom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top w:val="single" w:sz="4" w:space="0" w:color="auto"/>
              <w:bottom w:val="single" w:sz="4" w:space="0" w:color="auto"/>
              <w:right w:val="single" w:sz="4" w:space="0" w:color="auto"/>
            </w:tcBorders>
            <w:shd w:val="clear" w:color="auto" w:fill="auto"/>
          </w:tcPr>
          <w:p w:rsidR="00E80C6D" w:rsidRPr="004330E0" w:rsidRDefault="00E80C6D" w:rsidP="00E80C6D">
            <w:pPr>
              <w:pStyle w:val="a7"/>
              <w:numPr>
                <w:ilvl w:val="0"/>
                <w:numId w:val="10"/>
              </w:numPr>
              <w:spacing w:before="0" w:after="0" w:line="276" w:lineRule="auto"/>
              <w:contextualSpacing/>
              <w:rPr>
                <w:rFonts w:eastAsia="Arial Unicode MS"/>
                <w:b/>
                <w:color w:val="000000"/>
                <w:u w:color="000000"/>
              </w:rPr>
            </w:pPr>
            <w:r w:rsidRPr="004330E0">
              <w:rPr>
                <w:rFonts w:eastAsia="Arial Unicode MS"/>
                <w:color w:val="000000"/>
                <w:u w:color="000000"/>
              </w:rPr>
              <w:t xml:space="preserve"> «Выполнение заданий с использованием Федерального закона «Об аудиторской деятельности №307-ФЗ (в действующей редакции)».</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center"/>
          </w:tcPr>
          <w:p w:rsidR="00E80C6D" w:rsidRPr="0087681C" w:rsidRDefault="00E80C6D" w:rsidP="00942CC9">
            <w:pPr>
              <w:spacing w:line="276" w:lineRule="auto"/>
              <w:jc w:val="center"/>
              <w:outlineLvl w:val="0"/>
              <w:rPr>
                <w:rFonts w:eastAsia="Arial Unicode MS"/>
                <w:bCs/>
                <w:color w:val="000000"/>
                <w:u w:color="000000"/>
              </w:rPr>
            </w:pPr>
            <w:r w:rsidRPr="0087681C">
              <w:rPr>
                <w:rFonts w:eastAsia="Arial Unicode MS"/>
                <w:bCs/>
                <w:color w:val="000000"/>
                <w:u w:color="000000"/>
              </w:rPr>
              <w:t>2</w:t>
            </w:r>
          </w:p>
        </w:tc>
        <w:tc>
          <w:tcPr>
            <w:tcW w:w="2094" w:type="dxa"/>
            <w:vMerge/>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tcBorders>
              <w:bottom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top w:val="single" w:sz="4" w:space="0" w:color="auto"/>
              <w:bottom w:val="single" w:sz="4" w:space="0" w:color="auto"/>
            </w:tcBorders>
            <w:shd w:val="clear" w:color="auto" w:fill="auto"/>
          </w:tcPr>
          <w:p w:rsidR="00E80C6D" w:rsidRPr="004330E0" w:rsidRDefault="00027229" w:rsidP="00E80C6D">
            <w:pPr>
              <w:pStyle w:val="a7"/>
              <w:numPr>
                <w:ilvl w:val="0"/>
                <w:numId w:val="10"/>
              </w:numPr>
              <w:spacing w:before="0" w:after="0" w:line="276" w:lineRule="auto"/>
              <w:contextualSpacing/>
              <w:outlineLvl w:val="0"/>
              <w:rPr>
                <w:rFonts w:eastAsia="Arial Unicode MS"/>
                <w:b/>
                <w:color w:val="000000"/>
                <w:u w:color="000000"/>
              </w:rPr>
            </w:pPr>
            <w:r>
              <w:rPr>
                <w:rFonts w:eastAsia="Arial Unicode MS"/>
                <w:color w:val="000000"/>
                <w:u w:color="000000"/>
              </w:rPr>
              <w:t xml:space="preserve"> </w:t>
            </w:r>
            <w:r w:rsidR="00E80C6D" w:rsidRPr="004330E0">
              <w:rPr>
                <w:rFonts w:eastAsia="Arial Unicode MS"/>
                <w:color w:val="000000"/>
                <w:u w:color="000000"/>
              </w:rPr>
              <w:t xml:space="preserve">Выполнение и </w:t>
            </w:r>
            <w:r>
              <w:rPr>
                <w:rFonts w:eastAsia="Arial Unicode MS"/>
                <w:color w:val="000000"/>
                <w:u w:color="000000"/>
              </w:rPr>
              <w:t>обсуждение ситуационных заданий</w:t>
            </w:r>
            <w:r w:rsidR="00E80C6D" w:rsidRPr="004330E0">
              <w:rPr>
                <w:rFonts w:eastAsia="Arial Unicode MS"/>
                <w:color w:val="000000"/>
                <w:u w:color="000000"/>
              </w:rPr>
              <w:t>.</w:t>
            </w:r>
          </w:p>
        </w:tc>
        <w:tc>
          <w:tcPr>
            <w:tcW w:w="1748" w:type="dxa"/>
            <w:tcBorders>
              <w:top w:val="single" w:sz="4" w:space="0" w:color="auto"/>
              <w:bottom w:val="single" w:sz="4" w:space="0" w:color="auto"/>
            </w:tcBorders>
            <w:shd w:val="clear" w:color="auto" w:fill="auto"/>
            <w:vAlign w:val="center"/>
          </w:tcPr>
          <w:p w:rsidR="00E80C6D" w:rsidRPr="0087681C" w:rsidRDefault="00E80C6D" w:rsidP="00942CC9">
            <w:pPr>
              <w:spacing w:line="276" w:lineRule="auto"/>
              <w:jc w:val="center"/>
              <w:outlineLvl w:val="0"/>
              <w:rPr>
                <w:rFonts w:eastAsia="Arial Unicode MS"/>
                <w:bCs/>
                <w:color w:val="000000"/>
                <w:u w:color="000000"/>
              </w:rPr>
            </w:pPr>
            <w:r w:rsidRPr="0087681C">
              <w:rPr>
                <w:rFonts w:eastAsia="Arial Unicode MS"/>
                <w:bCs/>
                <w:color w:val="000000"/>
                <w:u w:color="000000"/>
              </w:rPr>
              <w:t>2</w:t>
            </w:r>
          </w:p>
        </w:tc>
        <w:tc>
          <w:tcPr>
            <w:tcW w:w="2094" w:type="dxa"/>
            <w:vMerge/>
            <w:tcBorders>
              <w:top w:val="single" w:sz="4" w:space="0" w:color="auto"/>
              <w:bottom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Самостоятельная работа обучающихся</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center"/>
          </w:tcPr>
          <w:p w:rsidR="00E80C6D" w:rsidRPr="00CB2EF2" w:rsidRDefault="00E80C6D" w:rsidP="00942CC9">
            <w:pPr>
              <w:spacing w:line="276" w:lineRule="auto"/>
              <w:jc w:val="center"/>
              <w:outlineLvl w:val="0"/>
              <w:rPr>
                <w:rFonts w:eastAsia="Arial Unicode MS"/>
                <w:b/>
                <w:bCs/>
                <w:color w:val="000000"/>
                <w:u w:color="000000"/>
              </w:rPr>
            </w:pPr>
            <w:r w:rsidRPr="00CB2EF2">
              <w:rPr>
                <w:rFonts w:eastAsia="Arial Unicode MS"/>
                <w:b/>
                <w:bCs/>
                <w:color w:val="000000"/>
                <w:u w:color="000000"/>
              </w:rPr>
              <w:t>2</w:t>
            </w:r>
          </w:p>
        </w:tc>
        <w:tc>
          <w:tcPr>
            <w:tcW w:w="2094" w:type="dxa"/>
            <w:vMerge/>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rPr>
          <w:trHeight w:val="554"/>
        </w:trPr>
        <w:tc>
          <w:tcPr>
            <w:tcW w:w="2463" w:type="dxa"/>
            <w:vMerge/>
            <w:tcBorders>
              <w:top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top w:val="single" w:sz="4" w:space="0" w:color="auto"/>
            </w:tcBorders>
            <w:shd w:val="clear" w:color="auto" w:fill="auto"/>
          </w:tcPr>
          <w:p w:rsidR="00E80C6D" w:rsidRPr="004330E0" w:rsidRDefault="00027229" w:rsidP="00942CC9">
            <w:pPr>
              <w:spacing w:line="276" w:lineRule="auto"/>
              <w:jc w:val="both"/>
              <w:rPr>
                <w:rFonts w:eastAsia="Arial Unicode MS"/>
                <w:color w:val="000000"/>
                <w:u w:color="000000"/>
              </w:rPr>
            </w:pPr>
            <w:r>
              <w:rPr>
                <w:rFonts w:eastAsia="Arial Unicode MS"/>
                <w:color w:val="000000"/>
                <w:u w:color="000000"/>
              </w:rPr>
              <w:t>Анализ общих черт и различий видов аудита. Полученные результаты оформить в виде таблицы.</w:t>
            </w:r>
          </w:p>
          <w:p w:rsidR="00E80C6D" w:rsidRPr="004330E0" w:rsidRDefault="00E80C6D" w:rsidP="00942CC9">
            <w:pPr>
              <w:spacing w:line="276" w:lineRule="auto"/>
              <w:jc w:val="center"/>
              <w:outlineLvl w:val="0"/>
              <w:rPr>
                <w:rFonts w:eastAsia="Arial Unicode MS"/>
                <w:b/>
                <w:color w:val="000000"/>
                <w:u w:color="000000"/>
              </w:rPr>
            </w:pPr>
          </w:p>
        </w:tc>
        <w:tc>
          <w:tcPr>
            <w:tcW w:w="1748" w:type="dxa"/>
            <w:tcBorders>
              <w:top w:val="single" w:sz="4" w:space="0" w:color="auto"/>
            </w:tcBorders>
            <w:shd w:val="clear" w:color="auto" w:fill="auto"/>
            <w:vAlign w:val="center"/>
          </w:tcPr>
          <w:p w:rsidR="00E80C6D" w:rsidRPr="004330E0" w:rsidRDefault="00E80C6D" w:rsidP="00942CC9">
            <w:pPr>
              <w:spacing w:line="276" w:lineRule="auto"/>
              <w:jc w:val="center"/>
              <w:outlineLvl w:val="0"/>
              <w:rPr>
                <w:rFonts w:eastAsia="Arial Unicode MS"/>
                <w:b/>
                <w:color w:val="000000"/>
                <w:u w:color="000000"/>
              </w:rPr>
            </w:pPr>
          </w:p>
        </w:tc>
        <w:tc>
          <w:tcPr>
            <w:tcW w:w="2094" w:type="dxa"/>
            <w:vMerge/>
            <w:tcBorders>
              <w:top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rPr>
          <w:trHeight w:val="295"/>
        </w:trPr>
        <w:tc>
          <w:tcPr>
            <w:tcW w:w="2463" w:type="dxa"/>
            <w:vMerge w:val="restart"/>
            <w:shd w:val="clear" w:color="auto" w:fill="auto"/>
          </w:tcPr>
          <w:p w:rsidR="00E80C6D" w:rsidRPr="004330E0" w:rsidRDefault="00E80C6D" w:rsidP="00942CC9">
            <w:pPr>
              <w:tabs>
                <w:tab w:val="left" w:pos="1217"/>
              </w:tabs>
              <w:spacing w:line="276" w:lineRule="auto"/>
              <w:outlineLvl w:val="0"/>
              <w:rPr>
                <w:rFonts w:eastAsia="Arial Unicode MS"/>
                <w:b/>
                <w:color w:val="000000"/>
                <w:u w:color="000000"/>
              </w:rPr>
            </w:pPr>
            <w:r w:rsidRPr="004330E0">
              <w:rPr>
                <w:rFonts w:eastAsia="Arial Unicode MS"/>
                <w:b/>
                <w:color w:val="000000"/>
                <w:u w:color="000000"/>
              </w:rPr>
              <w:t>Тема 1.2. Нормативно-правовое регулирование аудиторской деятельности</w:t>
            </w:r>
          </w:p>
        </w:tc>
        <w:tc>
          <w:tcPr>
            <w:tcW w:w="8483" w:type="dxa"/>
            <w:shd w:val="clear" w:color="auto" w:fill="auto"/>
          </w:tcPr>
          <w:p w:rsidR="00E80C6D" w:rsidRPr="004330E0" w:rsidRDefault="00E80C6D" w:rsidP="00942CC9">
            <w:pPr>
              <w:spacing w:line="276" w:lineRule="auto"/>
              <w:jc w:val="both"/>
              <w:rPr>
                <w:rFonts w:eastAsia="Arial Unicode MS"/>
                <w:color w:val="000000"/>
                <w:u w:color="000000"/>
              </w:rPr>
            </w:pPr>
            <w:r w:rsidRPr="004330E0">
              <w:rPr>
                <w:rFonts w:eastAsia="Arial Unicode MS"/>
                <w:b/>
                <w:color w:val="000000"/>
                <w:u w:color="000000"/>
              </w:rPr>
              <w:t>Содержание учебного материала</w:t>
            </w:r>
          </w:p>
        </w:tc>
        <w:tc>
          <w:tcPr>
            <w:tcW w:w="1748" w:type="dxa"/>
            <w:shd w:val="clear" w:color="auto" w:fill="auto"/>
            <w:vAlign w:val="center"/>
          </w:tcPr>
          <w:p w:rsidR="00E80C6D" w:rsidRPr="004330E0" w:rsidRDefault="004E2B88" w:rsidP="00942CC9">
            <w:pPr>
              <w:spacing w:line="276" w:lineRule="auto"/>
              <w:jc w:val="center"/>
              <w:outlineLvl w:val="0"/>
              <w:rPr>
                <w:rFonts w:eastAsia="Arial Unicode MS"/>
                <w:b/>
                <w:color w:val="000000"/>
                <w:u w:color="000000"/>
              </w:rPr>
            </w:pPr>
            <w:r>
              <w:rPr>
                <w:rFonts w:eastAsia="Arial Unicode MS"/>
                <w:b/>
                <w:color w:val="000000"/>
                <w:u w:color="000000"/>
              </w:rPr>
              <w:t>1</w:t>
            </w:r>
            <w:r w:rsidR="006E742E">
              <w:rPr>
                <w:rFonts w:eastAsia="Arial Unicode MS"/>
                <w:b/>
                <w:color w:val="000000"/>
                <w:u w:color="000000"/>
              </w:rPr>
              <w:t>4</w:t>
            </w:r>
          </w:p>
        </w:tc>
        <w:tc>
          <w:tcPr>
            <w:tcW w:w="2094" w:type="dxa"/>
            <w:vMerge w:val="restart"/>
            <w:shd w:val="clear" w:color="auto" w:fill="auto"/>
          </w:tcPr>
          <w:p w:rsidR="00E80C6D" w:rsidRPr="004330E0" w:rsidRDefault="00E80C6D" w:rsidP="00942CC9">
            <w:pPr>
              <w:suppressAutoHyphens/>
              <w:spacing w:line="276" w:lineRule="auto"/>
            </w:pPr>
            <w:r w:rsidRPr="004330E0">
              <w:t>ОК 01-06,</w:t>
            </w:r>
          </w:p>
          <w:p w:rsidR="00E80C6D" w:rsidRPr="004330E0" w:rsidRDefault="00E80C6D" w:rsidP="00942CC9">
            <w:pPr>
              <w:suppressAutoHyphens/>
              <w:spacing w:line="276" w:lineRule="auto"/>
            </w:pPr>
            <w:r w:rsidRPr="004330E0">
              <w:t>ОК 09-10,</w:t>
            </w:r>
          </w:p>
          <w:p w:rsidR="00E80C6D" w:rsidRPr="004330E0" w:rsidRDefault="00E80C6D" w:rsidP="00942CC9">
            <w:pPr>
              <w:suppressAutoHyphens/>
              <w:spacing w:line="276" w:lineRule="auto"/>
            </w:pPr>
            <w:r w:rsidRPr="004330E0">
              <w:t>ПК 1.1-1.4,</w:t>
            </w:r>
          </w:p>
          <w:p w:rsidR="00E80C6D" w:rsidRPr="004330E0" w:rsidRDefault="00E80C6D" w:rsidP="00942CC9">
            <w:pPr>
              <w:suppressAutoHyphens/>
              <w:spacing w:line="276" w:lineRule="auto"/>
            </w:pPr>
            <w:r w:rsidRPr="004330E0">
              <w:t>ПК 2.1, ПК 2.4-2.7, ПК 3.1-3.4,</w:t>
            </w:r>
          </w:p>
          <w:p w:rsidR="00E80C6D" w:rsidRPr="004330E0" w:rsidRDefault="00E80C6D" w:rsidP="00942CC9">
            <w:pPr>
              <w:suppressAutoHyphens/>
              <w:spacing w:line="276" w:lineRule="auto"/>
            </w:pPr>
            <w:r w:rsidRPr="004330E0">
              <w:t>ПК 4.1-4.4, ПК 4.6-4.7</w:t>
            </w:r>
          </w:p>
          <w:p w:rsidR="00E80C6D" w:rsidRPr="004330E0" w:rsidRDefault="00E80C6D" w:rsidP="00942CC9">
            <w:pPr>
              <w:spacing w:line="276" w:lineRule="auto"/>
              <w:textAlignment w:val="baseline"/>
              <w:rPr>
                <w:color w:val="000000"/>
              </w:rPr>
            </w:pPr>
            <w:r w:rsidRPr="004330E0">
              <w:rPr>
                <w:color w:val="000000"/>
              </w:rPr>
              <w:t xml:space="preserve">ЛР 2, </w:t>
            </w:r>
          </w:p>
          <w:p w:rsidR="00E80C6D" w:rsidRPr="004330E0" w:rsidRDefault="00E80C6D" w:rsidP="00942CC9">
            <w:pPr>
              <w:spacing w:line="276" w:lineRule="auto"/>
              <w:textAlignment w:val="baseline"/>
              <w:rPr>
                <w:color w:val="000000"/>
              </w:rPr>
            </w:pPr>
            <w:r w:rsidRPr="004330E0">
              <w:rPr>
                <w:color w:val="000000"/>
              </w:rPr>
              <w:t xml:space="preserve">ЛР 3, </w:t>
            </w:r>
          </w:p>
          <w:p w:rsidR="00E80C6D" w:rsidRPr="004330E0" w:rsidRDefault="00E80C6D" w:rsidP="00942CC9">
            <w:pPr>
              <w:spacing w:line="276" w:lineRule="auto"/>
              <w:textAlignment w:val="baseline"/>
              <w:rPr>
                <w:color w:val="000000"/>
              </w:rPr>
            </w:pPr>
            <w:r w:rsidRPr="004330E0">
              <w:rPr>
                <w:color w:val="000000"/>
              </w:rPr>
              <w:t xml:space="preserve">ЛР 13, ЛР 14, </w:t>
            </w:r>
          </w:p>
          <w:p w:rsidR="00E80C6D" w:rsidRPr="004330E0" w:rsidRDefault="00E80C6D" w:rsidP="00942CC9">
            <w:pPr>
              <w:suppressAutoHyphens/>
              <w:spacing w:line="276" w:lineRule="auto"/>
              <w:rPr>
                <w:rFonts w:eastAsia="Arial Unicode MS"/>
                <w:b/>
                <w:color w:val="000000"/>
                <w:u w:color="000000"/>
              </w:rPr>
            </w:pPr>
            <w:r w:rsidRPr="004330E0">
              <w:rPr>
                <w:color w:val="000000"/>
              </w:rPr>
              <w:t>ЛР 15</w:t>
            </w: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ind w:left="131"/>
              <w:jc w:val="both"/>
              <w:rPr>
                <w:rFonts w:eastAsia="Arial Unicode MS"/>
                <w:color w:val="000000"/>
                <w:u w:color="000000"/>
              </w:rPr>
            </w:pPr>
            <w:r>
              <w:rPr>
                <w:rFonts w:eastAsia="Arial Unicode MS"/>
                <w:color w:val="000000"/>
                <w:u w:color="000000"/>
              </w:rPr>
              <w:t>1.</w:t>
            </w:r>
            <w:r w:rsidRPr="004330E0">
              <w:rPr>
                <w:rFonts w:eastAsia="Arial Unicode MS"/>
                <w:color w:val="000000"/>
                <w:u w:color="000000"/>
              </w:rPr>
              <w:t>Регулирование аудиторской деятельности в Российской Федерации.</w:t>
            </w:r>
          </w:p>
          <w:p w:rsidR="00E80C6D" w:rsidRPr="004330E0" w:rsidRDefault="00E80C6D" w:rsidP="00942CC9">
            <w:pPr>
              <w:spacing w:line="276" w:lineRule="auto"/>
              <w:ind w:left="131"/>
              <w:jc w:val="both"/>
              <w:rPr>
                <w:rFonts w:eastAsia="Arial Unicode MS"/>
                <w:color w:val="000000"/>
                <w:u w:color="000000"/>
              </w:rPr>
            </w:pPr>
            <w:r>
              <w:t>2.</w:t>
            </w:r>
            <w:r w:rsidRPr="004330E0">
              <w:t xml:space="preserve">Понятие и назначение профессиональных аудиторских стандартов. </w:t>
            </w:r>
          </w:p>
          <w:p w:rsidR="00E80C6D" w:rsidRPr="004330E0" w:rsidRDefault="00E80C6D" w:rsidP="00942CC9">
            <w:pPr>
              <w:spacing w:line="276" w:lineRule="auto"/>
              <w:ind w:left="131"/>
              <w:jc w:val="both"/>
              <w:rPr>
                <w:rFonts w:eastAsia="Arial Unicode MS"/>
                <w:color w:val="000000"/>
                <w:u w:color="000000"/>
              </w:rPr>
            </w:pPr>
            <w:r>
              <w:rPr>
                <w:rFonts w:eastAsia="Arial Unicode MS"/>
                <w:color w:val="000000"/>
                <w:u w:color="000000"/>
              </w:rPr>
              <w:t>3.</w:t>
            </w:r>
            <w:r w:rsidRPr="004330E0">
              <w:rPr>
                <w:rFonts w:eastAsia="Arial Unicode MS"/>
                <w:color w:val="000000"/>
                <w:u w:color="000000"/>
              </w:rPr>
              <w:t>Международные стандарты аудита и нормативы регулирования аудиторской деятельности.</w:t>
            </w:r>
          </w:p>
          <w:p w:rsidR="00E80C6D" w:rsidRPr="004330E0" w:rsidRDefault="00E80C6D" w:rsidP="00942CC9">
            <w:pPr>
              <w:spacing w:line="276" w:lineRule="auto"/>
              <w:ind w:left="131"/>
              <w:jc w:val="both"/>
              <w:rPr>
                <w:rFonts w:eastAsia="Arial Unicode MS"/>
                <w:color w:val="000000"/>
                <w:u w:color="000000"/>
              </w:rPr>
            </w:pPr>
            <w:r>
              <w:rPr>
                <w:rFonts w:eastAsia="Arial Unicode MS"/>
                <w:color w:val="000000"/>
                <w:u w:color="000000"/>
              </w:rPr>
              <w:t>4.</w:t>
            </w:r>
            <w:r w:rsidRPr="004330E0">
              <w:rPr>
                <w:rFonts w:eastAsia="Arial Unicode MS"/>
                <w:color w:val="000000"/>
                <w:u w:color="000000"/>
              </w:rPr>
              <w:t>Стандарты аудиторской деятельности саморегулируемых организаций аудиторов и внутренние стандарты аудиторских организаций (индивидуальных аудиторов).</w:t>
            </w:r>
          </w:p>
          <w:p w:rsidR="00E80C6D" w:rsidRPr="004330E0" w:rsidRDefault="00E80C6D" w:rsidP="00942CC9">
            <w:pPr>
              <w:spacing w:line="276" w:lineRule="auto"/>
              <w:ind w:left="131"/>
              <w:jc w:val="both"/>
              <w:rPr>
                <w:rFonts w:eastAsia="Arial Unicode MS"/>
                <w:color w:val="000000"/>
                <w:u w:color="000000"/>
              </w:rPr>
            </w:pPr>
            <w:r>
              <w:rPr>
                <w:rFonts w:eastAsia="Arial Unicode MS"/>
                <w:color w:val="000000"/>
                <w:u w:color="000000"/>
              </w:rPr>
              <w:t>5.</w:t>
            </w:r>
            <w:r w:rsidRPr="004330E0">
              <w:rPr>
                <w:rFonts w:eastAsia="Arial Unicode MS"/>
                <w:color w:val="000000"/>
                <w:u w:color="000000"/>
              </w:rPr>
              <w:t>Профессиональная этика аудиторов, принципы аудита.</w:t>
            </w:r>
          </w:p>
          <w:p w:rsidR="00E80C6D" w:rsidRPr="004330E0" w:rsidRDefault="00E80C6D" w:rsidP="00942CC9">
            <w:pPr>
              <w:spacing w:line="276" w:lineRule="auto"/>
              <w:ind w:left="131"/>
              <w:jc w:val="both"/>
              <w:rPr>
                <w:rFonts w:eastAsia="Arial Unicode MS"/>
                <w:color w:val="000000"/>
                <w:u w:color="000000"/>
              </w:rPr>
            </w:pPr>
            <w:r>
              <w:rPr>
                <w:rFonts w:eastAsia="Arial Unicode MS"/>
                <w:color w:val="000000"/>
                <w:u w:color="000000"/>
              </w:rPr>
              <w:t>6.</w:t>
            </w:r>
            <w:r w:rsidRPr="004330E0">
              <w:rPr>
                <w:rFonts w:eastAsia="Arial Unicode MS"/>
                <w:color w:val="000000"/>
                <w:u w:color="000000"/>
              </w:rPr>
              <w:t>Права и обязанности сторон в ходе проведения аудиторской проверки.</w:t>
            </w:r>
          </w:p>
          <w:p w:rsidR="00E80C6D" w:rsidRPr="004330E0" w:rsidRDefault="00E80C6D" w:rsidP="00942CC9">
            <w:pPr>
              <w:spacing w:line="276" w:lineRule="auto"/>
              <w:ind w:left="131"/>
              <w:jc w:val="both"/>
              <w:rPr>
                <w:rFonts w:eastAsia="Arial Unicode MS"/>
                <w:color w:val="000000"/>
                <w:u w:color="000000"/>
              </w:rPr>
            </w:pPr>
            <w:r>
              <w:rPr>
                <w:rFonts w:eastAsia="Arial Unicode MS"/>
                <w:color w:val="000000"/>
                <w:u w:color="000000"/>
              </w:rPr>
              <w:t>7.</w:t>
            </w:r>
            <w:r w:rsidRPr="004330E0">
              <w:rPr>
                <w:rFonts w:eastAsia="Arial Unicode MS"/>
                <w:color w:val="000000"/>
                <w:u w:color="000000"/>
              </w:rPr>
              <w:t>Контроль качества аудиторских услуг.</w:t>
            </w:r>
          </w:p>
        </w:tc>
        <w:tc>
          <w:tcPr>
            <w:tcW w:w="1748" w:type="dxa"/>
            <w:shd w:val="clear" w:color="auto" w:fill="auto"/>
            <w:vAlign w:val="center"/>
          </w:tcPr>
          <w:p w:rsidR="00E80C6D" w:rsidRPr="00A5147A" w:rsidRDefault="00437F4E" w:rsidP="00942CC9">
            <w:pPr>
              <w:spacing w:line="276" w:lineRule="auto"/>
              <w:jc w:val="center"/>
              <w:outlineLvl w:val="0"/>
              <w:rPr>
                <w:rFonts w:eastAsia="Arial Unicode MS"/>
                <w:bCs/>
                <w:color w:val="000000"/>
                <w:u w:color="000000"/>
              </w:rPr>
            </w:pPr>
            <w:r>
              <w:rPr>
                <w:rFonts w:eastAsia="Arial Unicode MS"/>
                <w:bCs/>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rPr>
                <w:rFonts w:eastAsia="Arial Unicode MS"/>
                <w:color w:val="000000"/>
                <w:u w:color="000000"/>
              </w:rPr>
            </w:pPr>
            <w:r>
              <w:rPr>
                <w:rFonts w:eastAsia="Arial Unicode MS"/>
                <w:b/>
                <w:color w:val="000000"/>
                <w:u w:color="000000"/>
              </w:rPr>
              <w:t xml:space="preserve">В том числе </w:t>
            </w:r>
            <w:r w:rsidRPr="004330E0">
              <w:rPr>
                <w:rFonts w:eastAsia="Arial Unicode MS"/>
                <w:b/>
                <w:color w:val="000000"/>
                <w:u w:color="000000"/>
              </w:rPr>
              <w:t>практических занятий</w:t>
            </w:r>
          </w:p>
        </w:tc>
        <w:tc>
          <w:tcPr>
            <w:tcW w:w="1748" w:type="dxa"/>
            <w:shd w:val="clear" w:color="auto" w:fill="auto"/>
            <w:vAlign w:val="center"/>
          </w:tcPr>
          <w:p w:rsidR="00E80C6D" w:rsidRPr="004330E0" w:rsidRDefault="004E2B88" w:rsidP="00942CC9">
            <w:pPr>
              <w:spacing w:line="276" w:lineRule="auto"/>
              <w:jc w:val="center"/>
              <w:outlineLvl w:val="0"/>
              <w:rPr>
                <w:rFonts w:eastAsia="Arial Unicode MS"/>
                <w:b/>
                <w:color w:val="000000"/>
                <w:u w:color="000000"/>
              </w:rPr>
            </w:pPr>
            <w:r>
              <w:rPr>
                <w:rFonts w:eastAsia="Arial Unicode MS"/>
                <w:b/>
                <w:color w:val="000000"/>
                <w:u w:color="000000"/>
              </w:rPr>
              <w:t>8</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027229" w:rsidP="00E80C6D">
            <w:pPr>
              <w:pStyle w:val="a7"/>
              <w:numPr>
                <w:ilvl w:val="0"/>
                <w:numId w:val="11"/>
              </w:numPr>
              <w:spacing w:before="0" w:after="0" w:line="276" w:lineRule="auto"/>
              <w:contextualSpacing/>
              <w:jc w:val="both"/>
              <w:rPr>
                <w:rFonts w:eastAsia="Arial Unicode MS"/>
                <w:color w:val="000000"/>
                <w:u w:color="000000"/>
              </w:rPr>
            </w:pPr>
            <w:r>
              <w:rPr>
                <w:rFonts w:eastAsia="Arial Unicode MS"/>
                <w:color w:val="000000"/>
                <w:u w:color="000000"/>
              </w:rPr>
              <w:t xml:space="preserve"> </w:t>
            </w:r>
            <w:r w:rsidR="00E80C6D" w:rsidRPr="004330E0">
              <w:rPr>
                <w:rFonts w:eastAsia="Arial Unicode MS"/>
                <w:color w:val="000000"/>
                <w:u w:color="000000"/>
              </w:rPr>
              <w:t>Принципы аудита, профессиональная этика аудиторов, права и о</w:t>
            </w:r>
            <w:r>
              <w:rPr>
                <w:rFonts w:eastAsia="Arial Unicode MS"/>
                <w:color w:val="000000"/>
                <w:u w:color="000000"/>
              </w:rPr>
              <w:t>бязанности сторон в ходе аудита</w:t>
            </w:r>
            <w:r w:rsidR="00E80C6D" w:rsidRPr="004330E0">
              <w:rPr>
                <w:rFonts w:eastAsia="Arial Unicode MS"/>
                <w:color w:val="000000"/>
                <w:u w:color="000000"/>
              </w:rPr>
              <w:t xml:space="preserve"> Решение ситуационных задач.</w:t>
            </w:r>
          </w:p>
        </w:tc>
        <w:tc>
          <w:tcPr>
            <w:tcW w:w="1748" w:type="dxa"/>
            <w:shd w:val="clear" w:color="auto" w:fill="auto"/>
            <w:vAlign w:val="center"/>
          </w:tcPr>
          <w:p w:rsidR="00E80C6D" w:rsidRPr="00A5147A" w:rsidRDefault="004E2B88"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027229" w:rsidP="00942CC9">
            <w:pPr>
              <w:spacing w:line="276" w:lineRule="auto"/>
              <w:ind w:left="131"/>
              <w:jc w:val="both"/>
              <w:rPr>
                <w:rFonts w:eastAsia="Arial Unicode MS"/>
                <w:color w:val="000000"/>
                <w:u w:color="000000"/>
              </w:rPr>
            </w:pPr>
            <w:r>
              <w:rPr>
                <w:rFonts w:eastAsia="Arial Unicode MS"/>
                <w:color w:val="000000"/>
                <w:u w:color="000000"/>
              </w:rPr>
              <w:t xml:space="preserve">2. </w:t>
            </w:r>
            <w:r w:rsidR="00E80C6D" w:rsidRPr="004330E0">
              <w:rPr>
                <w:rFonts w:eastAsia="Arial Unicode MS"/>
                <w:color w:val="000000"/>
                <w:u w:color="000000"/>
              </w:rPr>
              <w:t>Принципы аудита, профессиональная этика аудиторов, права и о</w:t>
            </w:r>
            <w:r>
              <w:rPr>
                <w:rFonts w:eastAsia="Arial Unicode MS"/>
                <w:color w:val="000000"/>
                <w:u w:color="000000"/>
              </w:rPr>
              <w:t>бязанности сторон в ходе аудита.</w:t>
            </w:r>
            <w:r w:rsidR="00E80C6D" w:rsidRPr="004330E0">
              <w:rPr>
                <w:rFonts w:eastAsia="Arial Unicode MS"/>
                <w:color w:val="000000"/>
                <w:u w:color="000000"/>
              </w:rPr>
              <w:t xml:space="preserve"> Решение ситуационных задач и тестовых заданий.</w:t>
            </w:r>
          </w:p>
        </w:tc>
        <w:tc>
          <w:tcPr>
            <w:tcW w:w="1748" w:type="dxa"/>
            <w:shd w:val="clear" w:color="auto" w:fill="auto"/>
            <w:vAlign w:val="center"/>
          </w:tcPr>
          <w:p w:rsidR="00E80C6D" w:rsidRPr="00A5147A" w:rsidRDefault="004E2B88"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val="restart"/>
            <w:shd w:val="clear" w:color="auto" w:fill="auto"/>
          </w:tcPr>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Тема 1.3. Организация аудиторской проверки</w:t>
            </w:r>
          </w:p>
        </w:tc>
        <w:tc>
          <w:tcPr>
            <w:tcW w:w="8483" w:type="dxa"/>
            <w:shd w:val="clear" w:color="auto" w:fill="auto"/>
          </w:tcPr>
          <w:p w:rsidR="00E80C6D" w:rsidRPr="004330E0" w:rsidRDefault="00E80C6D" w:rsidP="00942CC9">
            <w:pPr>
              <w:spacing w:line="276" w:lineRule="auto"/>
              <w:jc w:val="both"/>
              <w:rPr>
                <w:rFonts w:eastAsia="Arial Unicode MS"/>
                <w:color w:val="000000"/>
                <w:u w:color="000000"/>
              </w:rPr>
            </w:pPr>
            <w:r w:rsidRPr="004330E0">
              <w:rPr>
                <w:rFonts w:eastAsia="Arial Unicode MS"/>
                <w:b/>
                <w:color w:val="000000"/>
                <w:u w:color="000000"/>
              </w:rPr>
              <w:t>Содержание учебного материала</w:t>
            </w:r>
          </w:p>
        </w:tc>
        <w:tc>
          <w:tcPr>
            <w:tcW w:w="1748" w:type="dxa"/>
            <w:shd w:val="clear" w:color="auto" w:fill="auto"/>
            <w:vAlign w:val="center"/>
          </w:tcPr>
          <w:p w:rsidR="00E80C6D" w:rsidRPr="004330E0" w:rsidRDefault="004E2B88" w:rsidP="00942CC9">
            <w:pPr>
              <w:spacing w:line="276" w:lineRule="auto"/>
              <w:jc w:val="center"/>
              <w:outlineLvl w:val="0"/>
              <w:rPr>
                <w:rFonts w:eastAsia="Arial Unicode MS"/>
                <w:b/>
                <w:color w:val="000000"/>
                <w:u w:color="000000"/>
              </w:rPr>
            </w:pPr>
            <w:r>
              <w:rPr>
                <w:rFonts w:eastAsia="Arial Unicode MS"/>
                <w:b/>
                <w:color w:val="000000"/>
                <w:u w:color="000000"/>
              </w:rPr>
              <w:t>1</w:t>
            </w:r>
            <w:r w:rsidR="00CB2EF2">
              <w:rPr>
                <w:rFonts w:eastAsia="Arial Unicode MS"/>
                <w:b/>
                <w:color w:val="000000"/>
                <w:u w:color="000000"/>
              </w:rPr>
              <w:t>4</w:t>
            </w:r>
          </w:p>
        </w:tc>
        <w:tc>
          <w:tcPr>
            <w:tcW w:w="2094" w:type="dxa"/>
            <w:vMerge w:val="restart"/>
            <w:shd w:val="clear" w:color="auto" w:fill="auto"/>
          </w:tcPr>
          <w:p w:rsidR="00E80C6D" w:rsidRPr="004330E0" w:rsidRDefault="00E80C6D" w:rsidP="00942CC9">
            <w:pPr>
              <w:suppressAutoHyphens/>
              <w:spacing w:line="276" w:lineRule="auto"/>
            </w:pPr>
            <w:r w:rsidRPr="004330E0">
              <w:t>ОК 01-06,</w:t>
            </w:r>
          </w:p>
          <w:p w:rsidR="00E80C6D" w:rsidRPr="004330E0" w:rsidRDefault="00E80C6D" w:rsidP="00942CC9">
            <w:pPr>
              <w:suppressAutoHyphens/>
              <w:spacing w:line="276" w:lineRule="auto"/>
            </w:pPr>
            <w:r w:rsidRPr="004330E0">
              <w:t>ОК 09-10,</w:t>
            </w:r>
          </w:p>
          <w:p w:rsidR="00E80C6D" w:rsidRPr="004330E0" w:rsidRDefault="00E80C6D" w:rsidP="00942CC9">
            <w:pPr>
              <w:suppressAutoHyphens/>
              <w:spacing w:line="276" w:lineRule="auto"/>
            </w:pPr>
            <w:r w:rsidRPr="004330E0">
              <w:t>ПК 1.1-1.4,</w:t>
            </w:r>
          </w:p>
          <w:p w:rsidR="00E80C6D" w:rsidRPr="004330E0" w:rsidRDefault="00E80C6D" w:rsidP="00942CC9">
            <w:pPr>
              <w:suppressAutoHyphens/>
              <w:spacing w:line="276" w:lineRule="auto"/>
            </w:pPr>
            <w:r w:rsidRPr="004330E0">
              <w:t>ПК 2.1, ПК 2.4-2.7, ПК 3.1-3.4,</w:t>
            </w:r>
          </w:p>
          <w:p w:rsidR="00E80C6D" w:rsidRPr="004330E0" w:rsidRDefault="00E80C6D" w:rsidP="00942CC9">
            <w:pPr>
              <w:suppressAutoHyphens/>
              <w:spacing w:line="276" w:lineRule="auto"/>
            </w:pPr>
            <w:r w:rsidRPr="004330E0">
              <w:t>ПК 4.1-4.4, ПК 4.6-4.7</w:t>
            </w:r>
          </w:p>
          <w:p w:rsidR="00E80C6D" w:rsidRPr="004330E0" w:rsidRDefault="00E80C6D" w:rsidP="00942CC9">
            <w:pPr>
              <w:spacing w:line="276" w:lineRule="auto"/>
              <w:textAlignment w:val="baseline"/>
              <w:rPr>
                <w:color w:val="000000"/>
              </w:rPr>
            </w:pPr>
            <w:r w:rsidRPr="004330E0">
              <w:rPr>
                <w:color w:val="000000"/>
              </w:rPr>
              <w:t xml:space="preserve">ЛР 2, </w:t>
            </w:r>
          </w:p>
          <w:p w:rsidR="00E80C6D" w:rsidRPr="004330E0" w:rsidRDefault="00E80C6D" w:rsidP="00942CC9">
            <w:pPr>
              <w:spacing w:line="276" w:lineRule="auto"/>
              <w:textAlignment w:val="baseline"/>
              <w:rPr>
                <w:color w:val="000000"/>
              </w:rPr>
            </w:pPr>
            <w:r w:rsidRPr="004330E0">
              <w:rPr>
                <w:color w:val="000000"/>
              </w:rPr>
              <w:t xml:space="preserve">ЛР 3, </w:t>
            </w:r>
          </w:p>
          <w:p w:rsidR="00E80C6D" w:rsidRPr="004330E0" w:rsidRDefault="00E80C6D" w:rsidP="00942CC9">
            <w:pPr>
              <w:spacing w:line="276" w:lineRule="auto"/>
              <w:textAlignment w:val="baseline"/>
              <w:rPr>
                <w:color w:val="000000"/>
              </w:rPr>
            </w:pPr>
            <w:r w:rsidRPr="004330E0">
              <w:rPr>
                <w:color w:val="000000"/>
              </w:rPr>
              <w:t xml:space="preserve">ЛР 4, </w:t>
            </w:r>
          </w:p>
          <w:p w:rsidR="00E80C6D" w:rsidRPr="004330E0" w:rsidRDefault="00E80C6D" w:rsidP="00942CC9">
            <w:pPr>
              <w:spacing w:line="276" w:lineRule="auto"/>
              <w:textAlignment w:val="baseline"/>
              <w:rPr>
                <w:color w:val="000000"/>
              </w:rPr>
            </w:pPr>
            <w:r w:rsidRPr="004330E0">
              <w:rPr>
                <w:color w:val="000000"/>
              </w:rPr>
              <w:t xml:space="preserve">ЛР 7, </w:t>
            </w:r>
          </w:p>
          <w:p w:rsidR="00E80C6D" w:rsidRPr="004330E0" w:rsidRDefault="00E80C6D" w:rsidP="00942CC9">
            <w:pPr>
              <w:spacing w:line="276" w:lineRule="auto"/>
              <w:textAlignment w:val="baseline"/>
              <w:rPr>
                <w:color w:val="000000"/>
              </w:rPr>
            </w:pPr>
            <w:r w:rsidRPr="004330E0">
              <w:rPr>
                <w:color w:val="000000"/>
              </w:rPr>
              <w:t xml:space="preserve">ЛР 13, </w:t>
            </w:r>
          </w:p>
          <w:p w:rsidR="00E80C6D" w:rsidRPr="004330E0" w:rsidRDefault="00E80C6D" w:rsidP="00942CC9">
            <w:pPr>
              <w:spacing w:line="276" w:lineRule="auto"/>
              <w:textAlignment w:val="baseline"/>
              <w:rPr>
                <w:color w:val="000000"/>
              </w:rPr>
            </w:pPr>
            <w:r w:rsidRPr="004330E0">
              <w:rPr>
                <w:color w:val="000000"/>
              </w:rPr>
              <w:t xml:space="preserve">ЛР 14, </w:t>
            </w:r>
          </w:p>
          <w:p w:rsidR="00E80C6D" w:rsidRPr="004330E0" w:rsidRDefault="00E80C6D" w:rsidP="00942CC9">
            <w:pPr>
              <w:suppressAutoHyphens/>
              <w:spacing w:line="276" w:lineRule="auto"/>
              <w:rPr>
                <w:rFonts w:eastAsia="Arial Unicode MS"/>
                <w:b/>
                <w:color w:val="000000"/>
                <w:u w:color="000000"/>
              </w:rPr>
            </w:pPr>
            <w:r w:rsidRPr="004330E0">
              <w:rPr>
                <w:color w:val="000000"/>
              </w:rPr>
              <w:t>ЛР 15</w:t>
            </w: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942CC9" w:rsidP="00E80C6D">
            <w:pPr>
              <w:numPr>
                <w:ilvl w:val="0"/>
                <w:numId w:val="3"/>
              </w:numPr>
              <w:spacing w:line="276" w:lineRule="auto"/>
              <w:jc w:val="both"/>
              <w:rPr>
                <w:rFonts w:eastAsia="Arial Unicode MS"/>
                <w:color w:val="000000"/>
                <w:u w:color="000000"/>
              </w:rPr>
            </w:pPr>
            <w:r>
              <w:rPr>
                <w:rFonts w:eastAsia="Arial Unicode MS"/>
                <w:color w:val="000000"/>
                <w:u w:color="000000"/>
              </w:rPr>
              <w:t>Этапы и принципы планирования аудита. Подготовка к аудиторской проверке.</w:t>
            </w:r>
          </w:p>
          <w:p w:rsidR="00E80C6D" w:rsidRPr="004330E0" w:rsidRDefault="00E80C6D" w:rsidP="00E80C6D">
            <w:pPr>
              <w:numPr>
                <w:ilvl w:val="0"/>
                <w:numId w:val="3"/>
              </w:numPr>
              <w:tabs>
                <w:tab w:val="left" w:pos="740"/>
              </w:tabs>
              <w:spacing w:line="276" w:lineRule="auto"/>
              <w:jc w:val="both"/>
            </w:pPr>
            <w:r w:rsidRPr="004330E0">
              <w:rPr>
                <w:rFonts w:eastAsia="Arial Unicode MS"/>
                <w:color w:val="000000"/>
                <w:u w:color="000000"/>
              </w:rPr>
              <w:t xml:space="preserve">Оценка возможностей аудита, </w:t>
            </w:r>
            <w:r w:rsidR="00C25A72">
              <w:t>письмо-</w:t>
            </w:r>
            <w:r w:rsidRPr="004330E0">
              <w:t>обязательст</w:t>
            </w:r>
            <w:r w:rsidR="00942CC9">
              <w:t>во. Порядок оформления договора на оказание аудиторских услуг.</w:t>
            </w:r>
          </w:p>
          <w:p w:rsidR="00E80C6D" w:rsidRPr="004330E0" w:rsidRDefault="00E80C6D" w:rsidP="00E80C6D">
            <w:pPr>
              <w:numPr>
                <w:ilvl w:val="0"/>
                <w:numId w:val="3"/>
              </w:numPr>
              <w:tabs>
                <w:tab w:val="left" w:pos="740"/>
              </w:tabs>
              <w:spacing w:line="276" w:lineRule="auto"/>
              <w:jc w:val="both"/>
            </w:pPr>
            <w:r w:rsidRPr="004330E0">
              <w:t>Основные понятия и классификация методик проведения аудита.</w:t>
            </w:r>
          </w:p>
          <w:p w:rsidR="00E80C6D" w:rsidRPr="004330E0" w:rsidRDefault="00E80C6D" w:rsidP="00E80C6D">
            <w:pPr>
              <w:numPr>
                <w:ilvl w:val="0"/>
                <w:numId w:val="3"/>
              </w:numPr>
              <w:spacing w:line="276" w:lineRule="auto"/>
              <w:jc w:val="both"/>
              <w:rPr>
                <w:rFonts w:eastAsia="Arial Unicode MS"/>
                <w:color w:val="000000"/>
                <w:u w:color="000000"/>
              </w:rPr>
            </w:pPr>
            <w:r w:rsidRPr="004330E0">
              <w:t>Понятие аудиторских доказательств. Приемы и способы получения аудиторских доказательств.</w:t>
            </w:r>
          </w:p>
          <w:p w:rsidR="00E80C6D" w:rsidRPr="004330E0" w:rsidRDefault="00E80C6D" w:rsidP="00E80C6D">
            <w:pPr>
              <w:numPr>
                <w:ilvl w:val="0"/>
                <w:numId w:val="3"/>
              </w:numPr>
              <w:spacing w:line="276" w:lineRule="auto"/>
              <w:jc w:val="both"/>
              <w:rPr>
                <w:rFonts w:eastAsia="Arial Unicode MS"/>
                <w:color w:val="000000"/>
                <w:u w:color="000000"/>
              </w:rPr>
            </w:pPr>
            <w:r w:rsidRPr="004330E0">
              <w:rPr>
                <w:rFonts w:eastAsia="Arial Unicode MS"/>
                <w:color w:val="000000"/>
                <w:u w:color="000000"/>
              </w:rPr>
              <w:t>Качество доказательств в аудите: нормирующие и качественные доказательства; проверка оценки качества доказательств.</w:t>
            </w:r>
          </w:p>
          <w:p w:rsidR="00E80C6D" w:rsidRPr="004330E0" w:rsidRDefault="00942CC9" w:rsidP="00E80C6D">
            <w:pPr>
              <w:numPr>
                <w:ilvl w:val="0"/>
                <w:numId w:val="3"/>
              </w:numPr>
              <w:spacing w:line="276" w:lineRule="auto"/>
              <w:jc w:val="both"/>
              <w:rPr>
                <w:rFonts w:eastAsia="Arial Unicode MS"/>
                <w:color w:val="000000"/>
                <w:u w:color="000000"/>
              </w:rPr>
            </w:pPr>
            <w:r>
              <w:rPr>
                <w:rFonts w:eastAsia="Arial Unicode MS"/>
                <w:color w:val="000000"/>
                <w:u w:color="000000"/>
              </w:rPr>
              <w:t>Аудиторский риск. А</w:t>
            </w:r>
            <w:r w:rsidR="00E80C6D" w:rsidRPr="004330E0">
              <w:rPr>
                <w:rFonts w:eastAsia="Arial Unicode MS"/>
                <w:color w:val="000000"/>
                <w:u w:color="000000"/>
              </w:rPr>
              <w:t>удиторская выборка</w:t>
            </w:r>
            <w:r>
              <w:rPr>
                <w:rFonts w:eastAsia="Arial Unicode MS"/>
                <w:color w:val="000000"/>
                <w:u w:color="000000"/>
              </w:rPr>
              <w:t>. С</w:t>
            </w:r>
            <w:r w:rsidR="00E80C6D" w:rsidRPr="004330E0">
              <w:rPr>
                <w:rFonts w:eastAsia="Arial Unicode MS"/>
                <w:color w:val="000000"/>
                <w:u w:color="000000"/>
              </w:rPr>
              <w:t>ущественность в аудите.</w:t>
            </w:r>
            <w:r>
              <w:rPr>
                <w:rFonts w:eastAsia="Arial Unicode MS"/>
                <w:color w:val="000000"/>
                <w:u w:color="000000"/>
              </w:rPr>
              <w:t xml:space="preserve"> Общий план и программа в аудите.</w:t>
            </w:r>
          </w:p>
          <w:p w:rsidR="00E80C6D" w:rsidRPr="004330E0" w:rsidRDefault="00E80C6D" w:rsidP="00E80C6D">
            <w:pPr>
              <w:numPr>
                <w:ilvl w:val="0"/>
                <w:numId w:val="3"/>
              </w:numPr>
              <w:spacing w:line="276" w:lineRule="auto"/>
              <w:jc w:val="both"/>
              <w:rPr>
                <w:rFonts w:eastAsia="Arial Unicode MS"/>
                <w:color w:val="000000"/>
                <w:u w:color="000000"/>
              </w:rPr>
            </w:pPr>
            <w:r w:rsidRPr="004330E0">
              <w:rPr>
                <w:rFonts w:eastAsia="Arial Unicode MS"/>
                <w:color w:val="000000"/>
                <w:u w:color="000000"/>
              </w:rPr>
              <w:t>Применение информационных технологий при осуществлении аудиторской деятельности.</w:t>
            </w:r>
          </w:p>
          <w:p w:rsidR="00E80C6D" w:rsidRPr="004330E0" w:rsidRDefault="00E80C6D" w:rsidP="00E80C6D">
            <w:pPr>
              <w:numPr>
                <w:ilvl w:val="0"/>
                <w:numId w:val="3"/>
              </w:numPr>
              <w:spacing w:line="276" w:lineRule="auto"/>
              <w:jc w:val="both"/>
              <w:rPr>
                <w:rFonts w:eastAsia="Arial Unicode MS"/>
                <w:color w:val="000000"/>
                <w:u w:color="000000"/>
              </w:rPr>
            </w:pPr>
            <w:r w:rsidRPr="004330E0">
              <w:rPr>
                <w:rFonts w:eastAsia="Arial Unicode MS"/>
                <w:color w:val="000000"/>
                <w:u w:color="000000"/>
              </w:rPr>
              <w:t>Оформление результатов аудиторской проверки, документирование аудита.</w:t>
            </w:r>
          </w:p>
          <w:p w:rsidR="00E80C6D" w:rsidRPr="004330E0" w:rsidRDefault="00E80C6D" w:rsidP="00E80C6D">
            <w:pPr>
              <w:numPr>
                <w:ilvl w:val="0"/>
                <w:numId w:val="3"/>
              </w:numPr>
              <w:spacing w:line="276" w:lineRule="auto"/>
              <w:jc w:val="both"/>
              <w:rPr>
                <w:rFonts w:eastAsia="Arial Unicode MS"/>
                <w:color w:val="000000"/>
                <w:u w:color="000000"/>
              </w:rPr>
            </w:pPr>
            <w:r w:rsidRPr="004330E0">
              <w:rPr>
                <w:rFonts w:eastAsia="Arial Unicode MS"/>
                <w:color w:val="000000"/>
                <w:u w:color="000000"/>
              </w:rPr>
              <w:t>Оценка результатов аудиторской проверки, аудиторская тайна.</w:t>
            </w:r>
          </w:p>
          <w:p w:rsidR="00E80C6D" w:rsidRPr="004330E0" w:rsidRDefault="00E80C6D" w:rsidP="00E80C6D">
            <w:pPr>
              <w:numPr>
                <w:ilvl w:val="0"/>
                <w:numId w:val="3"/>
              </w:numPr>
              <w:spacing w:line="276" w:lineRule="auto"/>
              <w:jc w:val="both"/>
              <w:rPr>
                <w:rFonts w:eastAsia="Arial Unicode MS"/>
                <w:color w:val="000000"/>
                <w:u w:color="000000"/>
              </w:rPr>
            </w:pPr>
            <w:r w:rsidRPr="004330E0">
              <w:rPr>
                <w:rFonts w:eastAsia="Arial Unicode MS"/>
                <w:color w:val="000000"/>
                <w:u w:color="000000"/>
              </w:rPr>
              <w:t>Виды и формы аудиторского заключения.</w:t>
            </w:r>
          </w:p>
        </w:tc>
        <w:tc>
          <w:tcPr>
            <w:tcW w:w="1748" w:type="dxa"/>
            <w:shd w:val="clear" w:color="auto" w:fill="auto"/>
            <w:vAlign w:val="center"/>
          </w:tcPr>
          <w:p w:rsidR="00E80C6D" w:rsidRPr="00A5147A" w:rsidRDefault="00437F4E" w:rsidP="00942CC9">
            <w:pPr>
              <w:spacing w:line="276" w:lineRule="auto"/>
              <w:jc w:val="center"/>
              <w:outlineLvl w:val="0"/>
              <w:rPr>
                <w:rFonts w:eastAsia="Arial Unicode MS"/>
                <w:bCs/>
                <w:color w:val="000000"/>
                <w:u w:color="000000"/>
              </w:rPr>
            </w:pPr>
            <w:r>
              <w:rPr>
                <w:rFonts w:eastAsia="Arial Unicode MS"/>
                <w:bCs/>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rPr>
                <w:rFonts w:eastAsia="Arial Unicode MS"/>
                <w:color w:val="000000"/>
                <w:u w:color="000000"/>
              </w:rPr>
            </w:pPr>
            <w:r>
              <w:rPr>
                <w:rFonts w:eastAsia="Arial Unicode MS"/>
                <w:b/>
                <w:color w:val="000000"/>
                <w:u w:color="000000"/>
              </w:rPr>
              <w:t xml:space="preserve">В том числе </w:t>
            </w:r>
            <w:r w:rsidRPr="004330E0">
              <w:rPr>
                <w:rFonts w:eastAsia="Arial Unicode MS"/>
                <w:b/>
                <w:color w:val="000000"/>
                <w:u w:color="000000"/>
              </w:rPr>
              <w:t>практических занятий</w:t>
            </w:r>
          </w:p>
        </w:tc>
        <w:tc>
          <w:tcPr>
            <w:tcW w:w="1748" w:type="dxa"/>
            <w:shd w:val="clear" w:color="auto" w:fill="auto"/>
            <w:vAlign w:val="center"/>
          </w:tcPr>
          <w:p w:rsidR="00E80C6D" w:rsidRPr="004330E0" w:rsidRDefault="00CB2EF2" w:rsidP="00942CC9">
            <w:pPr>
              <w:spacing w:line="276" w:lineRule="auto"/>
              <w:jc w:val="center"/>
              <w:outlineLvl w:val="0"/>
              <w:rPr>
                <w:rFonts w:eastAsia="Arial Unicode MS"/>
                <w:b/>
                <w:color w:val="000000"/>
                <w:u w:color="000000"/>
              </w:rPr>
            </w:pPr>
            <w:r>
              <w:rPr>
                <w:rFonts w:eastAsia="Arial Unicode MS"/>
                <w:b/>
                <w:color w:val="000000"/>
                <w:u w:color="000000"/>
              </w:rPr>
              <w:t>8</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tcBorders>
              <w:bottom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bottom w:val="single" w:sz="4" w:space="0" w:color="auto"/>
            </w:tcBorders>
            <w:shd w:val="clear" w:color="auto" w:fill="auto"/>
          </w:tcPr>
          <w:p w:rsidR="00E80C6D" w:rsidRPr="004330E0" w:rsidRDefault="00942CC9" w:rsidP="00E80C6D">
            <w:pPr>
              <w:numPr>
                <w:ilvl w:val="0"/>
                <w:numId w:val="4"/>
              </w:numPr>
              <w:spacing w:line="276" w:lineRule="auto"/>
              <w:jc w:val="both"/>
              <w:rPr>
                <w:rFonts w:eastAsia="Arial Unicode MS"/>
                <w:color w:val="000000"/>
                <w:u w:color="000000"/>
              </w:rPr>
            </w:pPr>
            <w:r>
              <w:rPr>
                <w:rFonts w:eastAsia="Arial Unicode MS"/>
                <w:color w:val="000000"/>
                <w:u w:color="000000"/>
              </w:rPr>
              <w:t xml:space="preserve"> </w:t>
            </w:r>
            <w:r w:rsidR="00E80C6D" w:rsidRPr="004330E0">
              <w:rPr>
                <w:rFonts w:eastAsia="Arial Unicode MS"/>
                <w:color w:val="000000"/>
                <w:u w:color="000000"/>
              </w:rPr>
              <w:t>Решение ситуационных задач с</w:t>
            </w:r>
            <w:r>
              <w:rPr>
                <w:rFonts w:eastAsia="Arial Unicode MS"/>
                <w:color w:val="000000"/>
                <w:u w:color="000000"/>
              </w:rPr>
              <w:t xml:space="preserve"> применением стандартов аудита </w:t>
            </w:r>
            <w:r w:rsidR="00E80C6D" w:rsidRPr="004330E0">
              <w:rPr>
                <w:rFonts w:eastAsia="Arial Unicode MS"/>
                <w:color w:val="000000"/>
                <w:u w:color="000000"/>
              </w:rPr>
              <w:t>Планирован</w:t>
            </w:r>
            <w:r>
              <w:rPr>
                <w:rFonts w:eastAsia="Arial Unicode MS"/>
                <w:color w:val="000000"/>
                <w:u w:color="000000"/>
              </w:rPr>
              <w:t>ие аудита финансовой отчетности. Аудиторская документация</w:t>
            </w:r>
            <w:r w:rsidR="00E80C6D" w:rsidRPr="004330E0">
              <w:rPr>
                <w:rFonts w:eastAsia="Arial Unicode MS"/>
                <w:color w:val="000000"/>
                <w:u w:color="000000"/>
              </w:rPr>
              <w:t>.</w:t>
            </w:r>
          </w:p>
        </w:tc>
        <w:tc>
          <w:tcPr>
            <w:tcW w:w="1748" w:type="dxa"/>
            <w:tcBorders>
              <w:bottom w:val="single" w:sz="4" w:space="0" w:color="auto"/>
            </w:tcBorders>
            <w:shd w:val="clear" w:color="auto" w:fill="auto"/>
            <w:vAlign w:val="center"/>
          </w:tcPr>
          <w:p w:rsidR="00E80C6D" w:rsidRPr="00A5147A" w:rsidRDefault="00CB2EF2"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tcBorders>
              <w:bottom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top w:val="single" w:sz="4" w:space="0" w:color="auto"/>
              <w:left w:val="single" w:sz="4" w:space="0" w:color="auto"/>
              <w:bottom w:val="single" w:sz="4" w:space="0" w:color="auto"/>
              <w:right w:val="single" w:sz="4" w:space="0" w:color="auto"/>
            </w:tcBorders>
            <w:shd w:val="clear" w:color="auto" w:fill="auto"/>
          </w:tcPr>
          <w:p w:rsidR="00C75186" w:rsidRDefault="00942CC9" w:rsidP="00E80C6D">
            <w:pPr>
              <w:numPr>
                <w:ilvl w:val="0"/>
                <w:numId w:val="4"/>
              </w:numPr>
              <w:spacing w:line="276" w:lineRule="auto"/>
              <w:jc w:val="both"/>
              <w:rPr>
                <w:rFonts w:eastAsia="Arial Unicode MS"/>
                <w:color w:val="000000"/>
                <w:u w:color="000000"/>
              </w:rPr>
            </w:pPr>
            <w:r>
              <w:rPr>
                <w:rFonts w:eastAsia="Arial Unicode MS"/>
                <w:color w:val="000000"/>
                <w:u w:color="000000"/>
              </w:rPr>
              <w:t xml:space="preserve"> </w:t>
            </w:r>
            <w:r w:rsidR="00E80C6D" w:rsidRPr="004330E0">
              <w:rPr>
                <w:rFonts w:eastAsia="Arial Unicode MS"/>
                <w:color w:val="000000"/>
                <w:u w:color="000000"/>
              </w:rPr>
              <w:t>Решение ситуационных задач с</w:t>
            </w:r>
            <w:r>
              <w:rPr>
                <w:rFonts w:eastAsia="Arial Unicode MS"/>
                <w:color w:val="000000"/>
                <w:u w:color="000000"/>
              </w:rPr>
              <w:t xml:space="preserve"> применением стандартов аудита Аудиторские доказательства. </w:t>
            </w:r>
            <w:r w:rsidR="00E80C6D" w:rsidRPr="004330E0">
              <w:rPr>
                <w:rFonts w:eastAsia="Arial Unicode MS"/>
                <w:color w:val="000000"/>
                <w:u w:color="000000"/>
              </w:rPr>
              <w:t>Использован</w:t>
            </w:r>
            <w:r>
              <w:rPr>
                <w:rFonts w:eastAsia="Arial Unicode MS"/>
                <w:color w:val="000000"/>
                <w:u w:color="000000"/>
              </w:rPr>
              <w:t xml:space="preserve">ие работы внутренних аудиторов. </w:t>
            </w:r>
            <w:r w:rsidR="00E80C6D" w:rsidRPr="004330E0">
              <w:rPr>
                <w:rFonts w:eastAsia="Arial Unicode MS"/>
                <w:color w:val="000000"/>
                <w:u w:color="000000"/>
              </w:rPr>
              <w:t>Формирование мнения и составление зак</w:t>
            </w:r>
            <w:r>
              <w:rPr>
                <w:rFonts w:eastAsia="Arial Unicode MS"/>
                <w:color w:val="000000"/>
                <w:u w:color="000000"/>
              </w:rPr>
              <w:t>лючения о финансовой отчетности</w:t>
            </w:r>
          </w:p>
          <w:p w:rsidR="00E80C6D" w:rsidRDefault="00E80C6D" w:rsidP="00D448FF">
            <w:pPr>
              <w:spacing w:line="276" w:lineRule="auto"/>
              <w:ind w:left="360"/>
              <w:jc w:val="both"/>
              <w:rPr>
                <w:rFonts w:eastAsia="Arial Unicode MS"/>
                <w:color w:val="000000"/>
                <w:u w:color="000000"/>
              </w:rPr>
            </w:pPr>
          </w:p>
          <w:p w:rsidR="00DF1493" w:rsidRPr="004330E0" w:rsidRDefault="00DF1493" w:rsidP="00D448FF">
            <w:pPr>
              <w:spacing w:line="276" w:lineRule="auto"/>
              <w:ind w:left="360"/>
              <w:jc w:val="both"/>
              <w:rPr>
                <w:rFonts w:eastAsia="Arial Unicode MS"/>
                <w:color w:val="000000"/>
                <w:u w:color="000000"/>
              </w:rPr>
            </w:pPr>
          </w:p>
        </w:tc>
        <w:tc>
          <w:tcPr>
            <w:tcW w:w="1748" w:type="dxa"/>
            <w:tcBorders>
              <w:top w:val="single" w:sz="4" w:space="0" w:color="auto"/>
              <w:left w:val="single" w:sz="4" w:space="0" w:color="auto"/>
              <w:bottom w:val="single" w:sz="4" w:space="0" w:color="auto"/>
              <w:right w:val="single" w:sz="4" w:space="0" w:color="auto"/>
            </w:tcBorders>
            <w:shd w:val="clear" w:color="auto" w:fill="auto"/>
            <w:vAlign w:val="center"/>
          </w:tcPr>
          <w:p w:rsidR="00E80C6D" w:rsidRPr="00A5147A" w:rsidRDefault="00437F4E"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tcBorders>
              <w:top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tcBorders>
              <w:top w:val="single" w:sz="4" w:space="0" w:color="auto"/>
            </w:tcBorders>
            <w:shd w:val="clear" w:color="auto" w:fill="auto"/>
          </w:tcPr>
          <w:p w:rsidR="00E80C6D" w:rsidRPr="004330E0" w:rsidRDefault="00E80C6D" w:rsidP="00942CC9">
            <w:pPr>
              <w:spacing w:line="276" w:lineRule="auto"/>
              <w:jc w:val="both"/>
              <w:rPr>
                <w:rFonts w:eastAsia="Arial Unicode MS"/>
                <w:color w:val="000000"/>
                <w:u w:color="000000"/>
              </w:rPr>
            </w:pPr>
            <w:r w:rsidRPr="004330E0">
              <w:rPr>
                <w:rFonts w:eastAsia="Arial Unicode MS"/>
                <w:b/>
                <w:color w:val="000000"/>
                <w:u w:color="000000"/>
              </w:rPr>
              <w:t>Самостоятельная работа обучающихся</w:t>
            </w:r>
          </w:p>
        </w:tc>
        <w:tc>
          <w:tcPr>
            <w:tcW w:w="1748" w:type="dxa"/>
            <w:tcBorders>
              <w:top w:val="single" w:sz="4" w:space="0" w:color="auto"/>
            </w:tcBorders>
            <w:shd w:val="clear" w:color="auto" w:fill="auto"/>
            <w:vAlign w:val="center"/>
          </w:tcPr>
          <w:p w:rsidR="00E80C6D" w:rsidRPr="00C25A72" w:rsidRDefault="00C75186" w:rsidP="00942CC9">
            <w:pPr>
              <w:spacing w:line="276" w:lineRule="auto"/>
              <w:jc w:val="center"/>
              <w:outlineLvl w:val="0"/>
              <w:rPr>
                <w:rFonts w:eastAsia="Arial Unicode MS"/>
                <w:b/>
                <w:bCs/>
                <w:color w:val="000000"/>
                <w:u w:color="000000"/>
              </w:rPr>
            </w:pPr>
            <w:r w:rsidRPr="00C25A72">
              <w:rPr>
                <w:rFonts w:eastAsia="Arial Unicode MS"/>
                <w:b/>
                <w:bCs/>
                <w:color w:val="000000"/>
                <w:u w:color="000000"/>
              </w:rPr>
              <w:t>4</w:t>
            </w:r>
          </w:p>
        </w:tc>
        <w:tc>
          <w:tcPr>
            <w:tcW w:w="2094" w:type="dxa"/>
            <w:vMerge/>
            <w:tcBorders>
              <w:top w:val="single" w:sz="4" w:space="0" w:color="auto"/>
            </w:tcBorders>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rPr>
                <w:rFonts w:eastAsia="Arial Unicode MS"/>
                <w:color w:val="000000"/>
                <w:u w:color="000000"/>
              </w:rPr>
            </w:pPr>
            <w:r w:rsidRPr="004330E0">
              <w:rPr>
                <w:rFonts w:eastAsia="Arial Unicode MS"/>
                <w:color w:val="000000"/>
                <w:u w:color="000000"/>
              </w:rPr>
              <w:t xml:space="preserve">Моделирование программ аудиторской проверки по основным разделам бухгалтерского учета. Изучение </w:t>
            </w:r>
            <w:r w:rsidR="00C75186">
              <w:rPr>
                <w:rFonts w:eastAsia="Arial Unicode MS"/>
                <w:color w:val="000000"/>
                <w:u w:color="000000"/>
              </w:rPr>
              <w:t>международных стандартов аудита.</w:t>
            </w:r>
          </w:p>
          <w:p w:rsidR="00E80C6D" w:rsidRPr="004330E0" w:rsidRDefault="00C75186" w:rsidP="00942CC9">
            <w:pPr>
              <w:spacing w:line="276" w:lineRule="auto"/>
              <w:jc w:val="both"/>
              <w:rPr>
                <w:rFonts w:eastAsia="Arial Unicode MS"/>
                <w:color w:val="000000"/>
                <w:u w:color="000000"/>
              </w:rPr>
            </w:pPr>
            <w:r>
              <w:rPr>
                <w:rFonts w:eastAsia="Arial Unicode MS"/>
                <w:color w:val="000000"/>
                <w:u w:color="000000"/>
              </w:rPr>
              <w:t xml:space="preserve">МСА 300 </w:t>
            </w:r>
            <w:r w:rsidR="00E80C6D" w:rsidRPr="004330E0">
              <w:rPr>
                <w:rFonts w:eastAsia="Arial Unicode MS"/>
                <w:color w:val="000000"/>
                <w:u w:color="000000"/>
              </w:rPr>
              <w:t>Планирован</w:t>
            </w:r>
            <w:r>
              <w:rPr>
                <w:rFonts w:eastAsia="Arial Unicode MS"/>
                <w:color w:val="000000"/>
                <w:u w:color="000000"/>
              </w:rPr>
              <w:t>ие аудита финансовой отчетности</w:t>
            </w:r>
            <w:r w:rsidR="00E80C6D" w:rsidRPr="004330E0">
              <w:rPr>
                <w:rFonts w:eastAsia="Arial Unicode MS"/>
                <w:color w:val="000000"/>
                <w:u w:color="000000"/>
              </w:rPr>
              <w:t xml:space="preserve">, </w:t>
            </w:r>
          </w:p>
          <w:p w:rsidR="00E80C6D" w:rsidRPr="004330E0" w:rsidRDefault="00C75186" w:rsidP="00942CC9">
            <w:pPr>
              <w:spacing w:line="276" w:lineRule="auto"/>
              <w:jc w:val="both"/>
              <w:rPr>
                <w:rFonts w:eastAsia="Arial Unicode MS"/>
                <w:color w:val="000000"/>
                <w:u w:color="000000"/>
              </w:rPr>
            </w:pPr>
            <w:r>
              <w:rPr>
                <w:rFonts w:eastAsia="Arial Unicode MS"/>
                <w:color w:val="000000"/>
                <w:u w:color="000000"/>
              </w:rPr>
              <w:lastRenderedPageBreak/>
              <w:t>МСА 230 Аудиторская документация</w:t>
            </w:r>
            <w:r w:rsidR="00E80C6D" w:rsidRPr="004330E0">
              <w:rPr>
                <w:rFonts w:eastAsia="Arial Unicode MS"/>
                <w:color w:val="000000"/>
                <w:u w:color="000000"/>
              </w:rPr>
              <w:t xml:space="preserve">, </w:t>
            </w:r>
          </w:p>
          <w:p w:rsidR="00E80C6D" w:rsidRPr="004330E0" w:rsidRDefault="00C75186" w:rsidP="00942CC9">
            <w:pPr>
              <w:spacing w:line="276" w:lineRule="auto"/>
              <w:jc w:val="both"/>
              <w:rPr>
                <w:rFonts w:eastAsia="Arial Unicode MS"/>
                <w:color w:val="000000"/>
                <w:u w:color="000000"/>
              </w:rPr>
            </w:pPr>
            <w:r>
              <w:rPr>
                <w:rFonts w:eastAsia="Arial Unicode MS"/>
                <w:color w:val="000000"/>
                <w:u w:color="000000"/>
              </w:rPr>
              <w:t>МСА 500 Аудиторские доказательства</w:t>
            </w:r>
            <w:r w:rsidR="00E80C6D" w:rsidRPr="004330E0">
              <w:rPr>
                <w:rFonts w:eastAsia="Arial Unicode MS"/>
                <w:color w:val="000000"/>
                <w:u w:color="000000"/>
              </w:rPr>
              <w:t>,</w:t>
            </w:r>
          </w:p>
          <w:p w:rsidR="00C75186" w:rsidRDefault="00C75186" w:rsidP="00942CC9">
            <w:pPr>
              <w:spacing w:line="276" w:lineRule="auto"/>
              <w:jc w:val="both"/>
              <w:rPr>
                <w:rFonts w:eastAsia="Arial Unicode MS"/>
                <w:color w:val="000000"/>
                <w:u w:color="000000"/>
              </w:rPr>
            </w:pPr>
            <w:r>
              <w:rPr>
                <w:rFonts w:eastAsia="Arial Unicode MS"/>
                <w:color w:val="000000"/>
                <w:u w:color="000000"/>
              </w:rPr>
              <w:t xml:space="preserve">МСА 610 </w:t>
            </w:r>
            <w:r w:rsidR="00E80C6D" w:rsidRPr="004330E0">
              <w:rPr>
                <w:rFonts w:eastAsia="Arial Unicode MS"/>
                <w:color w:val="000000"/>
                <w:u w:color="000000"/>
              </w:rPr>
              <w:t>Использова</w:t>
            </w:r>
            <w:r>
              <w:rPr>
                <w:rFonts w:eastAsia="Arial Unicode MS"/>
                <w:color w:val="000000"/>
                <w:u w:color="000000"/>
              </w:rPr>
              <w:t>ние работы внутренних аудиторов,</w:t>
            </w:r>
          </w:p>
          <w:p w:rsidR="00E80C6D" w:rsidRPr="004330E0" w:rsidRDefault="00C75186" w:rsidP="00942CC9">
            <w:pPr>
              <w:spacing w:line="276" w:lineRule="auto"/>
              <w:jc w:val="both"/>
              <w:rPr>
                <w:rFonts w:eastAsia="Arial Unicode MS"/>
                <w:b/>
                <w:color w:val="000000"/>
                <w:u w:color="000000"/>
              </w:rPr>
            </w:pPr>
            <w:r>
              <w:rPr>
                <w:rFonts w:eastAsia="Arial Unicode MS"/>
                <w:color w:val="000000"/>
                <w:u w:color="000000"/>
              </w:rPr>
              <w:t xml:space="preserve">МСА 700 </w:t>
            </w:r>
            <w:r w:rsidR="00E80C6D" w:rsidRPr="004330E0">
              <w:rPr>
                <w:rFonts w:eastAsia="Arial Unicode MS"/>
                <w:color w:val="000000"/>
                <w:u w:color="000000"/>
              </w:rPr>
              <w:t>Формирование мнения и составление зак</w:t>
            </w:r>
            <w:r>
              <w:rPr>
                <w:rFonts w:eastAsia="Arial Unicode MS"/>
                <w:color w:val="000000"/>
                <w:u w:color="000000"/>
              </w:rPr>
              <w:t>лючения о финансовой отчетности</w:t>
            </w:r>
            <w:r w:rsidR="00E80C6D" w:rsidRPr="004330E0">
              <w:rPr>
                <w:rFonts w:eastAsia="Arial Unicode MS"/>
                <w:color w:val="000000"/>
                <w:u w:color="000000"/>
              </w:rPr>
              <w:t>.</w:t>
            </w:r>
          </w:p>
        </w:tc>
        <w:tc>
          <w:tcPr>
            <w:tcW w:w="1748" w:type="dxa"/>
            <w:shd w:val="clear" w:color="auto" w:fill="auto"/>
            <w:vAlign w:val="center"/>
          </w:tcPr>
          <w:p w:rsidR="00E80C6D" w:rsidRPr="004330E0" w:rsidRDefault="00E80C6D" w:rsidP="00942CC9">
            <w:pPr>
              <w:spacing w:line="276" w:lineRule="auto"/>
              <w:jc w:val="center"/>
              <w:outlineLvl w:val="0"/>
              <w:rPr>
                <w:rFonts w:eastAsia="Arial Unicode MS"/>
                <w:b/>
                <w:color w:val="000000"/>
                <w:u w:color="000000"/>
              </w:rPr>
            </w:pP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10946" w:type="dxa"/>
            <w:gridSpan w:val="2"/>
            <w:shd w:val="clear" w:color="auto" w:fill="auto"/>
          </w:tcPr>
          <w:p w:rsidR="00E80C6D" w:rsidRPr="004330E0" w:rsidRDefault="00E80C6D" w:rsidP="00942CC9">
            <w:pPr>
              <w:spacing w:line="276" w:lineRule="auto"/>
              <w:jc w:val="both"/>
              <w:rPr>
                <w:rFonts w:eastAsia="Arial Unicode MS"/>
                <w:b/>
                <w:color w:val="000000"/>
                <w:u w:color="000000"/>
              </w:rPr>
            </w:pPr>
            <w:r w:rsidRPr="004330E0">
              <w:rPr>
                <w:rFonts w:eastAsia="Arial Unicode MS"/>
                <w:b/>
                <w:color w:val="000000"/>
                <w:u w:color="000000"/>
              </w:rPr>
              <w:lastRenderedPageBreak/>
              <w:t>Раздел 2. Аудит статей бухгалтерской</w:t>
            </w:r>
            <w:r w:rsidR="00E355E4">
              <w:rPr>
                <w:rFonts w:eastAsia="Arial Unicode MS"/>
                <w:b/>
                <w:color w:val="000000"/>
                <w:u w:color="000000"/>
              </w:rPr>
              <w:t xml:space="preserve"> </w:t>
            </w:r>
            <w:r w:rsidRPr="004330E0">
              <w:rPr>
                <w:rFonts w:eastAsia="Arial Unicode MS"/>
                <w:b/>
                <w:color w:val="000000"/>
                <w:u w:color="000000"/>
              </w:rPr>
              <w:t>(финансовой) отчетности и фактов хозяйственной жизни.</w:t>
            </w:r>
          </w:p>
        </w:tc>
        <w:tc>
          <w:tcPr>
            <w:tcW w:w="1748" w:type="dxa"/>
            <w:shd w:val="clear" w:color="auto" w:fill="auto"/>
            <w:vAlign w:val="center"/>
          </w:tcPr>
          <w:p w:rsidR="00E80C6D" w:rsidRPr="004330E0" w:rsidRDefault="00CB2EF2" w:rsidP="00942CC9">
            <w:pPr>
              <w:spacing w:line="276" w:lineRule="auto"/>
              <w:jc w:val="center"/>
              <w:outlineLvl w:val="0"/>
              <w:rPr>
                <w:rFonts w:eastAsia="Arial Unicode MS"/>
                <w:b/>
                <w:color w:val="000000"/>
                <w:u w:color="000000"/>
              </w:rPr>
            </w:pPr>
            <w:r>
              <w:rPr>
                <w:rFonts w:eastAsia="Arial Unicode MS"/>
                <w:b/>
                <w:color w:val="000000"/>
                <w:u w:color="000000"/>
              </w:rPr>
              <w:t>26</w:t>
            </w:r>
            <w:r w:rsidR="00E80C6D">
              <w:rPr>
                <w:rFonts w:eastAsia="Arial Unicode MS"/>
                <w:b/>
                <w:color w:val="000000"/>
                <w:u w:color="000000"/>
              </w:rPr>
              <w:t>/1</w:t>
            </w:r>
            <w:r>
              <w:rPr>
                <w:rFonts w:eastAsia="Arial Unicode MS"/>
                <w:b/>
                <w:color w:val="000000"/>
                <w:u w:color="000000"/>
              </w:rPr>
              <w:t>6</w:t>
            </w:r>
          </w:p>
        </w:tc>
        <w:tc>
          <w:tcPr>
            <w:tcW w:w="2094"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val="restart"/>
            <w:shd w:val="clear" w:color="auto" w:fill="auto"/>
          </w:tcPr>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 xml:space="preserve">Тема 2.1. </w:t>
            </w:r>
          </w:p>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Аудит общей системы бухгалтерского учета, внутреннего контроля и отчетности организации</w:t>
            </w:r>
          </w:p>
        </w:tc>
        <w:tc>
          <w:tcPr>
            <w:tcW w:w="8483" w:type="dxa"/>
            <w:shd w:val="clear" w:color="auto" w:fill="auto"/>
          </w:tcPr>
          <w:p w:rsidR="00E80C6D" w:rsidRPr="004330E0" w:rsidRDefault="00E80C6D" w:rsidP="00942CC9">
            <w:pPr>
              <w:spacing w:line="276" w:lineRule="auto"/>
              <w:jc w:val="both"/>
              <w:rPr>
                <w:rFonts w:eastAsia="Arial Unicode MS"/>
                <w:b/>
                <w:color w:val="000000"/>
                <w:u w:color="000000"/>
              </w:rPr>
            </w:pPr>
            <w:r w:rsidRPr="004330E0">
              <w:rPr>
                <w:rFonts w:eastAsia="Arial Unicode MS"/>
                <w:b/>
                <w:color w:val="000000"/>
                <w:u w:color="000000"/>
              </w:rPr>
              <w:t>Содержание учебного материала</w:t>
            </w:r>
          </w:p>
        </w:tc>
        <w:tc>
          <w:tcPr>
            <w:tcW w:w="1748" w:type="dxa"/>
            <w:shd w:val="clear" w:color="auto" w:fill="auto"/>
            <w:vAlign w:val="center"/>
          </w:tcPr>
          <w:p w:rsidR="00E80C6D" w:rsidRPr="004330E0" w:rsidRDefault="004E2B88" w:rsidP="00942CC9">
            <w:pPr>
              <w:spacing w:line="276" w:lineRule="auto"/>
              <w:jc w:val="center"/>
              <w:outlineLvl w:val="0"/>
              <w:rPr>
                <w:rFonts w:eastAsia="Arial Unicode MS"/>
                <w:b/>
                <w:color w:val="000000"/>
                <w:u w:color="000000"/>
              </w:rPr>
            </w:pPr>
            <w:r>
              <w:rPr>
                <w:rFonts w:eastAsia="Arial Unicode MS"/>
                <w:b/>
                <w:color w:val="000000"/>
                <w:u w:color="000000"/>
              </w:rPr>
              <w:t>1</w:t>
            </w:r>
            <w:r w:rsidR="006E742E">
              <w:rPr>
                <w:rFonts w:eastAsia="Arial Unicode MS"/>
                <w:b/>
                <w:color w:val="000000"/>
                <w:u w:color="000000"/>
              </w:rPr>
              <w:t>0</w:t>
            </w:r>
          </w:p>
        </w:tc>
        <w:tc>
          <w:tcPr>
            <w:tcW w:w="2094" w:type="dxa"/>
            <w:vMerge w:val="restart"/>
            <w:shd w:val="clear" w:color="auto" w:fill="auto"/>
          </w:tcPr>
          <w:p w:rsidR="00E80C6D" w:rsidRPr="004330E0" w:rsidRDefault="00E80C6D" w:rsidP="00942CC9">
            <w:pPr>
              <w:suppressAutoHyphens/>
              <w:spacing w:line="276" w:lineRule="auto"/>
            </w:pPr>
            <w:r w:rsidRPr="004330E0">
              <w:t>ОК 01-06,</w:t>
            </w:r>
          </w:p>
          <w:p w:rsidR="00E80C6D" w:rsidRPr="004330E0" w:rsidRDefault="00E80C6D" w:rsidP="00942CC9">
            <w:pPr>
              <w:suppressAutoHyphens/>
              <w:spacing w:line="276" w:lineRule="auto"/>
            </w:pPr>
            <w:r w:rsidRPr="004330E0">
              <w:t>ОК 09-10,</w:t>
            </w:r>
          </w:p>
          <w:p w:rsidR="00E80C6D" w:rsidRPr="004330E0" w:rsidRDefault="00E80C6D" w:rsidP="00942CC9">
            <w:pPr>
              <w:suppressAutoHyphens/>
              <w:spacing w:line="276" w:lineRule="auto"/>
            </w:pPr>
            <w:r w:rsidRPr="004330E0">
              <w:t>ПК 1.1-1.4,</w:t>
            </w:r>
          </w:p>
          <w:p w:rsidR="00E80C6D" w:rsidRPr="004330E0" w:rsidRDefault="00E80C6D" w:rsidP="00942CC9">
            <w:pPr>
              <w:suppressAutoHyphens/>
              <w:spacing w:line="276" w:lineRule="auto"/>
            </w:pPr>
            <w:r w:rsidRPr="004330E0">
              <w:t>ПК 2.1, ПК 2.4-2.7, ПК 3.1-3.4,</w:t>
            </w:r>
          </w:p>
          <w:p w:rsidR="00E80C6D" w:rsidRPr="004330E0" w:rsidRDefault="00E80C6D" w:rsidP="00942CC9">
            <w:pPr>
              <w:suppressAutoHyphens/>
              <w:spacing w:line="276" w:lineRule="auto"/>
            </w:pPr>
            <w:r w:rsidRPr="004330E0">
              <w:t>ПК 4.1-4.4, ПК 4.6-4.7</w:t>
            </w:r>
          </w:p>
          <w:p w:rsidR="00E80C6D" w:rsidRPr="004330E0" w:rsidRDefault="00E80C6D" w:rsidP="00942CC9">
            <w:pPr>
              <w:spacing w:line="276" w:lineRule="auto"/>
              <w:textAlignment w:val="baseline"/>
              <w:rPr>
                <w:color w:val="000000"/>
              </w:rPr>
            </w:pPr>
            <w:r w:rsidRPr="004330E0">
              <w:rPr>
                <w:color w:val="000000"/>
              </w:rPr>
              <w:t xml:space="preserve">ЛР 2, </w:t>
            </w:r>
          </w:p>
          <w:p w:rsidR="00E80C6D" w:rsidRPr="004330E0" w:rsidRDefault="00E80C6D" w:rsidP="00942CC9">
            <w:pPr>
              <w:spacing w:line="276" w:lineRule="auto"/>
              <w:textAlignment w:val="baseline"/>
              <w:rPr>
                <w:color w:val="000000"/>
              </w:rPr>
            </w:pPr>
            <w:r w:rsidRPr="004330E0">
              <w:rPr>
                <w:color w:val="000000"/>
              </w:rPr>
              <w:t xml:space="preserve">ЛР 3, </w:t>
            </w:r>
          </w:p>
          <w:p w:rsidR="00E80C6D" w:rsidRPr="004330E0" w:rsidRDefault="00E80C6D" w:rsidP="00942CC9">
            <w:pPr>
              <w:spacing w:line="276" w:lineRule="auto"/>
              <w:textAlignment w:val="baseline"/>
              <w:rPr>
                <w:color w:val="000000"/>
              </w:rPr>
            </w:pPr>
            <w:r w:rsidRPr="004330E0">
              <w:rPr>
                <w:color w:val="000000"/>
              </w:rPr>
              <w:t xml:space="preserve">ЛР 4, </w:t>
            </w:r>
          </w:p>
          <w:p w:rsidR="00E80C6D" w:rsidRPr="004330E0" w:rsidRDefault="00E80C6D" w:rsidP="00942CC9">
            <w:pPr>
              <w:spacing w:line="276" w:lineRule="auto"/>
              <w:textAlignment w:val="baseline"/>
              <w:rPr>
                <w:color w:val="000000"/>
              </w:rPr>
            </w:pPr>
            <w:r w:rsidRPr="004330E0">
              <w:rPr>
                <w:color w:val="000000"/>
              </w:rPr>
              <w:t xml:space="preserve">ЛР 7, </w:t>
            </w:r>
          </w:p>
          <w:p w:rsidR="00E80C6D" w:rsidRPr="004330E0" w:rsidRDefault="00E80C6D" w:rsidP="00942CC9">
            <w:pPr>
              <w:spacing w:line="276" w:lineRule="auto"/>
              <w:textAlignment w:val="baseline"/>
              <w:rPr>
                <w:color w:val="000000"/>
              </w:rPr>
            </w:pPr>
            <w:r w:rsidRPr="004330E0">
              <w:rPr>
                <w:color w:val="000000"/>
              </w:rPr>
              <w:t xml:space="preserve">ЛР 13, </w:t>
            </w:r>
          </w:p>
          <w:p w:rsidR="00E80C6D" w:rsidRPr="004330E0" w:rsidRDefault="00E80C6D" w:rsidP="00942CC9">
            <w:pPr>
              <w:spacing w:line="276" w:lineRule="auto"/>
              <w:textAlignment w:val="baseline"/>
              <w:rPr>
                <w:color w:val="000000"/>
              </w:rPr>
            </w:pPr>
            <w:r w:rsidRPr="004330E0">
              <w:rPr>
                <w:color w:val="000000"/>
              </w:rPr>
              <w:t xml:space="preserve">ЛР 14, </w:t>
            </w:r>
          </w:p>
          <w:p w:rsidR="00E80C6D" w:rsidRPr="004330E0" w:rsidRDefault="00E80C6D" w:rsidP="00942CC9">
            <w:pPr>
              <w:suppressAutoHyphens/>
              <w:spacing w:line="276" w:lineRule="auto"/>
              <w:rPr>
                <w:rFonts w:eastAsia="Arial Unicode MS"/>
                <w:b/>
                <w:color w:val="000000"/>
                <w:u w:color="000000"/>
              </w:rPr>
            </w:pPr>
            <w:r w:rsidRPr="004330E0">
              <w:rPr>
                <w:color w:val="000000"/>
              </w:rPr>
              <w:t>ЛР 15</w:t>
            </w: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E80C6D">
            <w:pPr>
              <w:numPr>
                <w:ilvl w:val="0"/>
                <w:numId w:val="7"/>
              </w:numPr>
              <w:spacing w:line="276" w:lineRule="auto"/>
              <w:jc w:val="both"/>
              <w:rPr>
                <w:rFonts w:eastAsia="Arial Unicode MS"/>
                <w:color w:val="000000"/>
                <w:u w:color="000000"/>
              </w:rPr>
            </w:pPr>
            <w:r w:rsidRPr="004330E0">
              <w:rPr>
                <w:rFonts w:eastAsia="Arial Unicode MS"/>
                <w:color w:val="000000"/>
                <w:u w:color="000000"/>
              </w:rPr>
              <w:t>Аудит учетной политики и документооборота аудируемого лица, проверка соответствия требованиям законодательства и нормативных документов.</w:t>
            </w:r>
          </w:p>
          <w:p w:rsidR="00E80C6D" w:rsidRPr="004330E0" w:rsidRDefault="00E80C6D" w:rsidP="00E80C6D">
            <w:pPr>
              <w:numPr>
                <w:ilvl w:val="0"/>
                <w:numId w:val="7"/>
              </w:numPr>
              <w:spacing w:line="276" w:lineRule="auto"/>
              <w:jc w:val="both"/>
              <w:rPr>
                <w:rFonts w:eastAsia="Arial Unicode MS"/>
                <w:color w:val="000000"/>
                <w:u w:color="000000"/>
              </w:rPr>
            </w:pPr>
            <w:r w:rsidRPr="004330E0">
              <w:rPr>
                <w:rFonts w:eastAsia="Arial Unicode MS"/>
                <w:color w:val="000000"/>
                <w:u w:color="000000"/>
              </w:rPr>
              <w:t>Оценка системы внутреннего контроля аудируемого лица (риска средств контроля).</w:t>
            </w:r>
          </w:p>
          <w:p w:rsidR="00E80C6D" w:rsidRPr="004330E0" w:rsidRDefault="00E80C6D" w:rsidP="00E80C6D">
            <w:pPr>
              <w:numPr>
                <w:ilvl w:val="0"/>
                <w:numId w:val="7"/>
              </w:numPr>
              <w:spacing w:line="276" w:lineRule="auto"/>
              <w:jc w:val="both"/>
              <w:rPr>
                <w:rFonts w:eastAsia="Arial Unicode MS"/>
                <w:b/>
                <w:color w:val="000000"/>
                <w:u w:color="000000"/>
              </w:rPr>
            </w:pPr>
            <w:r w:rsidRPr="004330E0">
              <w:rPr>
                <w:rFonts w:eastAsia="Arial Unicode MS"/>
                <w:color w:val="000000"/>
                <w:u w:color="000000"/>
              </w:rPr>
              <w:t>Аудит форм бухгалтерской отчетности (наличие всех предусмотренных законодательством форм отчетности, правильность определения отчетного периода, своевременность представления, соблюдение требования публичности).</w:t>
            </w:r>
          </w:p>
        </w:tc>
        <w:tc>
          <w:tcPr>
            <w:tcW w:w="1748" w:type="dxa"/>
            <w:shd w:val="clear" w:color="auto" w:fill="auto"/>
            <w:vAlign w:val="center"/>
          </w:tcPr>
          <w:p w:rsidR="00E80C6D" w:rsidRPr="00A5147A" w:rsidRDefault="006E742E"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rPr>
                <w:rFonts w:eastAsia="Arial Unicode MS"/>
                <w:b/>
                <w:color w:val="000000"/>
                <w:u w:color="000000"/>
              </w:rPr>
            </w:pPr>
            <w:r>
              <w:rPr>
                <w:rFonts w:eastAsia="Arial Unicode MS"/>
                <w:b/>
                <w:color w:val="000000"/>
                <w:u w:color="000000"/>
              </w:rPr>
              <w:t xml:space="preserve">В том числе </w:t>
            </w:r>
            <w:r w:rsidRPr="004330E0">
              <w:rPr>
                <w:rFonts w:eastAsia="Arial Unicode MS"/>
                <w:b/>
                <w:color w:val="000000"/>
                <w:u w:color="000000"/>
              </w:rPr>
              <w:t>практических занятий</w:t>
            </w:r>
          </w:p>
        </w:tc>
        <w:tc>
          <w:tcPr>
            <w:tcW w:w="1748" w:type="dxa"/>
            <w:shd w:val="clear" w:color="auto" w:fill="auto"/>
            <w:vAlign w:val="center"/>
          </w:tcPr>
          <w:p w:rsidR="00E80C6D" w:rsidRPr="004330E0" w:rsidRDefault="006E742E" w:rsidP="00942CC9">
            <w:pPr>
              <w:spacing w:line="276" w:lineRule="auto"/>
              <w:jc w:val="center"/>
              <w:outlineLvl w:val="0"/>
              <w:rPr>
                <w:rFonts w:eastAsia="Arial Unicode MS"/>
                <w:b/>
                <w:color w:val="000000"/>
                <w:u w:color="000000"/>
              </w:rPr>
            </w:pPr>
            <w:r>
              <w:rPr>
                <w:rFonts w:eastAsia="Arial Unicode MS"/>
                <w:b/>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C25A72" w:rsidP="00C25A72">
            <w:pPr>
              <w:numPr>
                <w:ilvl w:val="0"/>
                <w:numId w:val="8"/>
              </w:numPr>
              <w:spacing w:line="276" w:lineRule="auto"/>
              <w:jc w:val="both"/>
              <w:rPr>
                <w:rFonts w:eastAsia="Arial Unicode MS"/>
                <w:b/>
                <w:color w:val="000000"/>
                <w:u w:color="000000"/>
              </w:rPr>
            </w:pPr>
            <w:r>
              <w:rPr>
                <w:rFonts w:eastAsia="Arial Unicode MS"/>
                <w:color w:val="000000"/>
                <w:u w:color="000000"/>
              </w:rPr>
              <w:t xml:space="preserve"> </w:t>
            </w:r>
            <w:r w:rsidR="00E80C6D" w:rsidRPr="004330E0">
              <w:rPr>
                <w:rFonts w:eastAsia="Arial Unicode MS"/>
                <w:color w:val="000000"/>
                <w:u w:color="000000"/>
              </w:rPr>
              <w:t>Разработка общего плана и программы аудита общей системы бухгалтерского учета, внутреннего контроля и отчетности организации. Выбор и оценка источников аудиторских доказательств. Оформление рабочей документации аудитора.</w:t>
            </w:r>
          </w:p>
        </w:tc>
        <w:tc>
          <w:tcPr>
            <w:tcW w:w="1748" w:type="dxa"/>
            <w:shd w:val="clear" w:color="auto" w:fill="auto"/>
            <w:vAlign w:val="center"/>
          </w:tcPr>
          <w:p w:rsidR="00E80C6D" w:rsidRPr="00A5147A" w:rsidRDefault="006E742E" w:rsidP="00942CC9">
            <w:pPr>
              <w:spacing w:line="276" w:lineRule="auto"/>
              <w:jc w:val="center"/>
              <w:outlineLvl w:val="0"/>
              <w:rPr>
                <w:rFonts w:eastAsia="Arial Unicode MS"/>
                <w:bCs/>
                <w:color w:val="000000"/>
                <w:u w:color="000000"/>
              </w:rPr>
            </w:pPr>
            <w:r>
              <w:rPr>
                <w:rFonts w:eastAsia="Arial Unicode MS"/>
                <w:bCs/>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val="restart"/>
            <w:shd w:val="clear" w:color="auto" w:fill="auto"/>
          </w:tcPr>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 xml:space="preserve">Тема 2.2. </w:t>
            </w:r>
          </w:p>
          <w:p w:rsidR="00E80C6D" w:rsidRPr="004330E0" w:rsidRDefault="00E80C6D" w:rsidP="00942CC9">
            <w:pPr>
              <w:spacing w:line="276" w:lineRule="auto"/>
              <w:outlineLvl w:val="0"/>
              <w:rPr>
                <w:rFonts w:eastAsia="Arial Unicode MS"/>
                <w:b/>
                <w:color w:val="000000"/>
                <w:u w:color="000000"/>
              </w:rPr>
            </w:pPr>
            <w:r w:rsidRPr="004330E0">
              <w:rPr>
                <w:rFonts w:eastAsia="Arial Unicode MS"/>
                <w:b/>
                <w:color w:val="000000"/>
                <w:u w:color="000000"/>
              </w:rPr>
              <w:t>Аудит статей бухгалтерского баланса и приложений к нему</w:t>
            </w:r>
          </w:p>
        </w:tc>
        <w:tc>
          <w:tcPr>
            <w:tcW w:w="8483" w:type="dxa"/>
            <w:shd w:val="clear" w:color="auto" w:fill="auto"/>
          </w:tcPr>
          <w:p w:rsidR="00E80C6D" w:rsidRPr="004330E0" w:rsidRDefault="00E80C6D" w:rsidP="00942CC9">
            <w:pPr>
              <w:spacing w:line="276" w:lineRule="auto"/>
              <w:jc w:val="both"/>
              <w:rPr>
                <w:rFonts w:eastAsia="Arial Unicode MS"/>
                <w:b/>
                <w:color w:val="000000"/>
                <w:u w:color="000000"/>
              </w:rPr>
            </w:pPr>
            <w:r w:rsidRPr="004330E0">
              <w:rPr>
                <w:rFonts w:eastAsia="Arial Unicode MS"/>
                <w:b/>
                <w:color w:val="000000"/>
                <w:u w:color="000000"/>
              </w:rPr>
              <w:t>Содержание учебного материала</w:t>
            </w:r>
          </w:p>
        </w:tc>
        <w:tc>
          <w:tcPr>
            <w:tcW w:w="1748" w:type="dxa"/>
            <w:shd w:val="clear" w:color="auto" w:fill="auto"/>
            <w:vAlign w:val="center"/>
          </w:tcPr>
          <w:p w:rsidR="00E80C6D" w:rsidRPr="004330E0" w:rsidRDefault="00437F4E" w:rsidP="00942CC9">
            <w:pPr>
              <w:spacing w:line="276" w:lineRule="auto"/>
              <w:jc w:val="center"/>
              <w:outlineLvl w:val="0"/>
              <w:rPr>
                <w:rFonts w:eastAsia="Arial Unicode MS"/>
                <w:b/>
                <w:color w:val="000000"/>
                <w:u w:color="000000"/>
              </w:rPr>
            </w:pPr>
            <w:r>
              <w:rPr>
                <w:rFonts w:eastAsia="Arial Unicode MS"/>
                <w:b/>
                <w:color w:val="000000"/>
                <w:u w:color="000000"/>
              </w:rPr>
              <w:t>8</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E80C6D">
            <w:pPr>
              <w:numPr>
                <w:ilvl w:val="0"/>
                <w:numId w:val="5"/>
              </w:numPr>
              <w:spacing w:line="276" w:lineRule="auto"/>
              <w:jc w:val="both"/>
              <w:rPr>
                <w:rFonts w:eastAsia="Arial Unicode MS"/>
                <w:b/>
                <w:color w:val="000000"/>
                <w:u w:color="000000"/>
              </w:rPr>
            </w:pPr>
            <w:r w:rsidRPr="004330E0">
              <w:rPr>
                <w:rFonts w:eastAsia="Arial Unicode MS"/>
                <w:color w:val="000000"/>
                <w:u w:color="000000"/>
              </w:rPr>
              <w:t>Основные направления проверки материальных статей (проверка фактического наличия, сохранности и обоснованности движения; материальной ответственности).</w:t>
            </w:r>
          </w:p>
          <w:p w:rsidR="00E80C6D" w:rsidRPr="004330E0" w:rsidRDefault="00E80C6D" w:rsidP="00E80C6D">
            <w:pPr>
              <w:numPr>
                <w:ilvl w:val="0"/>
                <w:numId w:val="5"/>
              </w:numPr>
              <w:spacing w:line="276" w:lineRule="auto"/>
              <w:jc w:val="both"/>
              <w:rPr>
                <w:rFonts w:eastAsia="Arial Unicode MS"/>
                <w:b/>
                <w:color w:val="000000"/>
                <w:u w:color="000000"/>
              </w:rPr>
            </w:pPr>
            <w:r w:rsidRPr="004330E0">
              <w:rPr>
                <w:rFonts w:eastAsia="Arial Unicode MS"/>
                <w:color w:val="000000"/>
                <w:u w:color="000000"/>
              </w:rPr>
              <w:t>Проверка хозяйственных договоров на соответствие законодательству.</w:t>
            </w:r>
          </w:p>
          <w:p w:rsidR="00E80C6D" w:rsidRPr="004330E0" w:rsidRDefault="00E80C6D" w:rsidP="00E80C6D">
            <w:pPr>
              <w:numPr>
                <w:ilvl w:val="0"/>
                <w:numId w:val="5"/>
              </w:numPr>
              <w:spacing w:line="276" w:lineRule="auto"/>
              <w:jc w:val="both"/>
              <w:rPr>
                <w:rFonts w:eastAsia="Arial Unicode MS"/>
                <w:b/>
                <w:color w:val="000000"/>
                <w:u w:color="000000"/>
              </w:rPr>
            </w:pPr>
            <w:r w:rsidRPr="004330E0">
              <w:rPr>
                <w:rFonts w:eastAsia="Arial Unicode MS"/>
                <w:color w:val="000000"/>
                <w:u w:color="000000"/>
              </w:rPr>
              <w:t xml:space="preserve">План и программа проверки. Аудиторские процедуры и методы, применяемые в ходе проверки. Основные ошибки и нарушения. </w:t>
            </w:r>
            <w:r w:rsidRPr="004330E0">
              <w:rPr>
                <w:rFonts w:eastAsia="Arial Unicode MS"/>
                <w:color w:val="000000"/>
              </w:rPr>
              <w:t>Выводы и предложения по результатам проверки, рекомендации аудиторов.</w:t>
            </w:r>
          </w:p>
        </w:tc>
        <w:tc>
          <w:tcPr>
            <w:tcW w:w="1748" w:type="dxa"/>
            <w:shd w:val="clear" w:color="auto" w:fill="auto"/>
            <w:vAlign w:val="center"/>
          </w:tcPr>
          <w:p w:rsidR="00E80C6D" w:rsidRPr="00A5147A" w:rsidRDefault="006E742E" w:rsidP="00942CC9">
            <w:pPr>
              <w:spacing w:line="276" w:lineRule="auto"/>
              <w:jc w:val="center"/>
              <w:outlineLvl w:val="0"/>
              <w:rPr>
                <w:rFonts w:eastAsia="Arial Unicode MS"/>
                <w:bCs/>
                <w:color w:val="000000"/>
                <w:u w:color="000000"/>
              </w:rPr>
            </w:pPr>
            <w:r>
              <w:rPr>
                <w:rFonts w:eastAsia="Arial Unicode MS"/>
                <w:bCs/>
                <w:color w:val="000000"/>
                <w:u w:color="000000"/>
              </w:rPr>
              <w:t>2</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rPr>
                <w:rFonts w:eastAsia="Arial Unicode MS"/>
                <w:color w:val="000000"/>
                <w:u w:color="000000"/>
              </w:rPr>
            </w:pPr>
            <w:r>
              <w:rPr>
                <w:rFonts w:eastAsia="Arial Unicode MS"/>
                <w:b/>
                <w:color w:val="000000"/>
                <w:u w:color="000000"/>
              </w:rPr>
              <w:t xml:space="preserve">В том числе </w:t>
            </w:r>
            <w:r w:rsidRPr="004330E0">
              <w:rPr>
                <w:rFonts w:eastAsia="Arial Unicode MS"/>
                <w:b/>
                <w:color w:val="000000"/>
                <w:u w:color="000000"/>
              </w:rPr>
              <w:t>практических занятий</w:t>
            </w:r>
          </w:p>
        </w:tc>
        <w:tc>
          <w:tcPr>
            <w:tcW w:w="1748" w:type="dxa"/>
            <w:shd w:val="clear" w:color="auto" w:fill="auto"/>
            <w:vAlign w:val="center"/>
          </w:tcPr>
          <w:p w:rsidR="00E80C6D" w:rsidRPr="004330E0" w:rsidRDefault="006E742E" w:rsidP="00942CC9">
            <w:pPr>
              <w:spacing w:line="276" w:lineRule="auto"/>
              <w:jc w:val="center"/>
              <w:outlineLvl w:val="0"/>
              <w:rPr>
                <w:rFonts w:eastAsia="Arial Unicode MS"/>
                <w:b/>
                <w:color w:val="000000"/>
                <w:u w:color="000000"/>
              </w:rPr>
            </w:pPr>
            <w:r>
              <w:rPr>
                <w:rFonts w:eastAsia="Arial Unicode MS"/>
                <w:b/>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C25A72" w:rsidRPr="00C25A72" w:rsidRDefault="00C25A72" w:rsidP="00E80C6D">
            <w:pPr>
              <w:numPr>
                <w:ilvl w:val="0"/>
                <w:numId w:val="6"/>
              </w:numPr>
              <w:spacing w:line="276" w:lineRule="auto"/>
              <w:jc w:val="both"/>
              <w:rPr>
                <w:rFonts w:eastAsia="Arial Unicode MS"/>
                <w:b/>
                <w:color w:val="000000"/>
                <w:u w:color="000000"/>
              </w:rPr>
            </w:pPr>
            <w:r>
              <w:rPr>
                <w:rFonts w:eastAsia="Arial Unicode MS"/>
                <w:color w:val="000000"/>
                <w:u w:color="000000"/>
              </w:rPr>
              <w:t xml:space="preserve"> </w:t>
            </w:r>
            <w:r w:rsidR="00E80C6D" w:rsidRPr="004330E0">
              <w:rPr>
                <w:rFonts w:eastAsia="Arial Unicode MS"/>
                <w:color w:val="000000"/>
                <w:u w:color="000000"/>
              </w:rPr>
              <w:t xml:space="preserve">Программа аудиторской проверки статей бухгалтерского баланса. </w:t>
            </w:r>
            <w:r>
              <w:rPr>
                <w:rFonts w:eastAsia="Arial Unicode MS"/>
                <w:color w:val="000000"/>
                <w:u w:color="000000"/>
              </w:rPr>
              <w:t>Оформление результатов проверки</w:t>
            </w:r>
            <w:r w:rsidR="00E80C6D" w:rsidRPr="004330E0">
              <w:rPr>
                <w:rFonts w:eastAsia="Arial Unicode MS"/>
                <w:color w:val="000000"/>
                <w:u w:color="000000"/>
              </w:rPr>
              <w:t xml:space="preserve">. </w:t>
            </w:r>
          </w:p>
          <w:p w:rsidR="00E80C6D" w:rsidRPr="004330E0" w:rsidRDefault="00E80C6D" w:rsidP="00C25A72">
            <w:pPr>
              <w:spacing w:line="276" w:lineRule="auto"/>
              <w:jc w:val="both"/>
              <w:rPr>
                <w:rFonts w:eastAsia="Arial Unicode MS"/>
                <w:b/>
                <w:color w:val="000000"/>
                <w:u w:color="000000"/>
              </w:rPr>
            </w:pPr>
            <w:r w:rsidRPr="004330E0">
              <w:rPr>
                <w:rFonts w:eastAsia="Arial Unicode MS"/>
                <w:color w:val="000000"/>
                <w:u w:color="000000"/>
              </w:rPr>
              <w:t>Решение ситуационных задач и тестовых заданий.</w:t>
            </w:r>
          </w:p>
        </w:tc>
        <w:tc>
          <w:tcPr>
            <w:tcW w:w="1748" w:type="dxa"/>
            <w:shd w:val="clear" w:color="auto" w:fill="auto"/>
            <w:vAlign w:val="center"/>
          </w:tcPr>
          <w:p w:rsidR="00E80C6D" w:rsidRPr="00A5147A" w:rsidRDefault="006E742E" w:rsidP="00942CC9">
            <w:pPr>
              <w:spacing w:line="276" w:lineRule="auto"/>
              <w:jc w:val="center"/>
              <w:outlineLvl w:val="0"/>
              <w:rPr>
                <w:rFonts w:eastAsia="Arial Unicode MS"/>
                <w:bCs/>
                <w:color w:val="000000"/>
                <w:u w:color="000000"/>
              </w:rPr>
            </w:pPr>
            <w:r>
              <w:rPr>
                <w:rFonts w:eastAsia="Arial Unicode MS"/>
                <w:bCs/>
                <w:color w:val="000000"/>
                <w:u w:color="000000"/>
              </w:rPr>
              <w:t>6</w:t>
            </w:r>
          </w:p>
        </w:tc>
        <w:tc>
          <w:tcPr>
            <w:tcW w:w="2094" w:type="dxa"/>
            <w:vMerge/>
            <w:shd w:val="clear" w:color="auto" w:fill="auto"/>
          </w:tcPr>
          <w:p w:rsidR="00E80C6D" w:rsidRPr="004330E0" w:rsidRDefault="00E80C6D" w:rsidP="00942CC9">
            <w:pPr>
              <w:spacing w:line="276" w:lineRule="auto"/>
              <w:jc w:val="center"/>
              <w:outlineLvl w:val="0"/>
              <w:rPr>
                <w:rFonts w:eastAsia="Arial Unicode MS"/>
                <w:color w:val="000000"/>
                <w:u w:color="000000"/>
              </w:rPr>
            </w:pPr>
          </w:p>
        </w:tc>
      </w:tr>
      <w:tr w:rsidR="00E80C6D" w:rsidRPr="004330E0" w:rsidTr="00C25A72">
        <w:tc>
          <w:tcPr>
            <w:tcW w:w="2463" w:type="dxa"/>
            <w:vMerge w:val="restart"/>
            <w:shd w:val="clear" w:color="auto" w:fill="auto"/>
          </w:tcPr>
          <w:p w:rsidR="00E80C6D" w:rsidRPr="004330E0" w:rsidRDefault="00E80C6D" w:rsidP="00942CC9">
            <w:pPr>
              <w:tabs>
                <w:tab w:val="left" w:pos="1085"/>
              </w:tabs>
              <w:spacing w:line="276" w:lineRule="auto"/>
              <w:outlineLvl w:val="0"/>
              <w:rPr>
                <w:rFonts w:eastAsia="Arial Unicode MS"/>
                <w:b/>
                <w:color w:val="000000"/>
              </w:rPr>
            </w:pPr>
            <w:r w:rsidRPr="004330E0">
              <w:rPr>
                <w:rFonts w:eastAsia="Arial Unicode MS"/>
                <w:b/>
                <w:color w:val="000000"/>
              </w:rPr>
              <w:t xml:space="preserve">Тема 2.3. </w:t>
            </w:r>
          </w:p>
          <w:p w:rsidR="00E80C6D" w:rsidRPr="004330E0" w:rsidRDefault="00E80C6D" w:rsidP="00942CC9">
            <w:pPr>
              <w:tabs>
                <w:tab w:val="left" w:pos="1085"/>
              </w:tabs>
              <w:spacing w:line="276" w:lineRule="auto"/>
              <w:outlineLvl w:val="0"/>
              <w:rPr>
                <w:rFonts w:eastAsia="Arial Unicode MS"/>
                <w:b/>
                <w:color w:val="000000"/>
                <w:u w:color="000000"/>
              </w:rPr>
            </w:pPr>
            <w:r w:rsidRPr="004330E0">
              <w:rPr>
                <w:rFonts w:eastAsia="Arial Unicode MS"/>
                <w:b/>
                <w:color w:val="000000"/>
              </w:rPr>
              <w:t>Аудит достоверности отчета «О финансовых результатах»</w:t>
            </w:r>
          </w:p>
        </w:tc>
        <w:tc>
          <w:tcPr>
            <w:tcW w:w="8483" w:type="dxa"/>
            <w:shd w:val="clear" w:color="auto" w:fill="auto"/>
          </w:tcPr>
          <w:p w:rsidR="00E80C6D" w:rsidRPr="004330E0" w:rsidRDefault="00E80C6D" w:rsidP="00942CC9">
            <w:pPr>
              <w:spacing w:line="276" w:lineRule="auto"/>
              <w:jc w:val="both"/>
              <w:rPr>
                <w:rFonts w:eastAsia="Arial Unicode MS"/>
                <w:b/>
                <w:color w:val="000000"/>
                <w:u w:color="000000"/>
              </w:rPr>
            </w:pPr>
            <w:r w:rsidRPr="004330E0">
              <w:rPr>
                <w:rFonts w:eastAsia="Arial Unicode MS"/>
                <w:b/>
                <w:color w:val="000000"/>
                <w:u w:color="000000"/>
              </w:rPr>
              <w:t>Содержание учебного материала</w:t>
            </w:r>
          </w:p>
        </w:tc>
        <w:tc>
          <w:tcPr>
            <w:tcW w:w="1748" w:type="dxa"/>
            <w:shd w:val="clear" w:color="auto" w:fill="auto"/>
            <w:vAlign w:val="center"/>
          </w:tcPr>
          <w:p w:rsidR="00E80C6D" w:rsidRPr="004330E0" w:rsidRDefault="00437F4E" w:rsidP="00942CC9">
            <w:pPr>
              <w:spacing w:line="276" w:lineRule="auto"/>
              <w:jc w:val="center"/>
              <w:outlineLvl w:val="0"/>
              <w:rPr>
                <w:rFonts w:eastAsia="Arial Unicode MS"/>
                <w:b/>
                <w:color w:val="000000"/>
                <w:u w:color="000000"/>
              </w:rPr>
            </w:pPr>
            <w:r>
              <w:rPr>
                <w:rFonts w:eastAsia="Arial Unicode MS"/>
                <w:b/>
                <w:color w:val="000000"/>
                <w:u w:color="000000"/>
              </w:rPr>
              <w:t>8</w:t>
            </w:r>
          </w:p>
        </w:tc>
        <w:tc>
          <w:tcPr>
            <w:tcW w:w="2094" w:type="dxa"/>
            <w:vMerge w:val="restart"/>
            <w:shd w:val="clear" w:color="auto" w:fill="auto"/>
          </w:tcPr>
          <w:p w:rsidR="00E80C6D" w:rsidRPr="004330E0" w:rsidRDefault="00E80C6D" w:rsidP="00942CC9">
            <w:pPr>
              <w:suppressAutoHyphens/>
              <w:spacing w:line="276" w:lineRule="auto"/>
            </w:pPr>
            <w:r w:rsidRPr="004330E0">
              <w:t>ОК 01-06,</w:t>
            </w:r>
          </w:p>
          <w:p w:rsidR="00E80C6D" w:rsidRPr="004330E0" w:rsidRDefault="00E80C6D" w:rsidP="00942CC9">
            <w:pPr>
              <w:suppressAutoHyphens/>
              <w:spacing w:line="276" w:lineRule="auto"/>
            </w:pPr>
            <w:r w:rsidRPr="004330E0">
              <w:t>ОК 09-10,</w:t>
            </w:r>
          </w:p>
          <w:p w:rsidR="00E80C6D" w:rsidRPr="004330E0" w:rsidRDefault="00E80C6D" w:rsidP="00942CC9">
            <w:pPr>
              <w:suppressAutoHyphens/>
              <w:spacing w:line="276" w:lineRule="auto"/>
            </w:pPr>
            <w:r w:rsidRPr="004330E0">
              <w:t>ПК 1.1-1.4,</w:t>
            </w:r>
          </w:p>
          <w:p w:rsidR="00E80C6D" w:rsidRPr="004330E0" w:rsidRDefault="00E80C6D" w:rsidP="00942CC9">
            <w:pPr>
              <w:suppressAutoHyphens/>
              <w:spacing w:line="276" w:lineRule="auto"/>
            </w:pPr>
            <w:r w:rsidRPr="004330E0">
              <w:t>ПК 2.1, ПК 2.4-2.7, ПК 3.1-3.4,</w:t>
            </w:r>
          </w:p>
          <w:p w:rsidR="00E80C6D" w:rsidRPr="004330E0" w:rsidRDefault="00E80C6D" w:rsidP="00942CC9">
            <w:pPr>
              <w:suppressAutoHyphens/>
              <w:spacing w:line="276" w:lineRule="auto"/>
            </w:pPr>
            <w:r w:rsidRPr="004330E0">
              <w:t>ПК 4.1-4.4, ПК 4.6-4.7</w:t>
            </w:r>
          </w:p>
          <w:p w:rsidR="00E80C6D" w:rsidRPr="004330E0" w:rsidRDefault="00E80C6D" w:rsidP="00942CC9">
            <w:pPr>
              <w:spacing w:line="276" w:lineRule="auto"/>
              <w:textAlignment w:val="baseline"/>
              <w:rPr>
                <w:color w:val="000000"/>
              </w:rPr>
            </w:pPr>
            <w:r w:rsidRPr="004330E0">
              <w:rPr>
                <w:color w:val="000000"/>
              </w:rPr>
              <w:t xml:space="preserve">ЛР 2, </w:t>
            </w:r>
          </w:p>
          <w:p w:rsidR="00E80C6D" w:rsidRPr="004330E0" w:rsidRDefault="00E80C6D" w:rsidP="00942CC9">
            <w:pPr>
              <w:spacing w:line="276" w:lineRule="auto"/>
              <w:textAlignment w:val="baseline"/>
              <w:rPr>
                <w:color w:val="000000"/>
              </w:rPr>
            </w:pPr>
            <w:r w:rsidRPr="004330E0">
              <w:rPr>
                <w:color w:val="000000"/>
              </w:rPr>
              <w:t xml:space="preserve">ЛР 3, </w:t>
            </w:r>
          </w:p>
          <w:p w:rsidR="00E80C6D" w:rsidRPr="004330E0" w:rsidRDefault="00E80C6D" w:rsidP="00942CC9">
            <w:pPr>
              <w:spacing w:line="276" w:lineRule="auto"/>
              <w:textAlignment w:val="baseline"/>
              <w:rPr>
                <w:color w:val="000000"/>
              </w:rPr>
            </w:pPr>
            <w:r w:rsidRPr="004330E0">
              <w:rPr>
                <w:color w:val="000000"/>
              </w:rPr>
              <w:t xml:space="preserve">ЛР 4, </w:t>
            </w:r>
          </w:p>
          <w:p w:rsidR="00E80C6D" w:rsidRPr="004330E0" w:rsidRDefault="00E80C6D" w:rsidP="00942CC9">
            <w:pPr>
              <w:spacing w:line="276" w:lineRule="auto"/>
              <w:textAlignment w:val="baseline"/>
              <w:rPr>
                <w:color w:val="000000"/>
              </w:rPr>
            </w:pPr>
            <w:r w:rsidRPr="004330E0">
              <w:rPr>
                <w:color w:val="000000"/>
              </w:rPr>
              <w:t xml:space="preserve">ЛР 7, </w:t>
            </w:r>
          </w:p>
          <w:p w:rsidR="00E80C6D" w:rsidRPr="004330E0" w:rsidRDefault="00E80C6D" w:rsidP="00942CC9">
            <w:pPr>
              <w:spacing w:line="276" w:lineRule="auto"/>
              <w:textAlignment w:val="baseline"/>
              <w:rPr>
                <w:color w:val="000000"/>
              </w:rPr>
            </w:pPr>
            <w:r w:rsidRPr="004330E0">
              <w:rPr>
                <w:color w:val="000000"/>
              </w:rPr>
              <w:t xml:space="preserve">ЛР 13, </w:t>
            </w:r>
          </w:p>
          <w:p w:rsidR="00E80C6D" w:rsidRPr="004330E0" w:rsidRDefault="00E80C6D" w:rsidP="00942CC9">
            <w:pPr>
              <w:spacing w:line="276" w:lineRule="auto"/>
              <w:textAlignment w:val="baseline"/>
              <w:rPr>
                <w:color w:val="000000"/>
              </w:rPr>
            </w:pPr>
            <w:r w:rsidRPr="004330E0">
              <w:rPr>
                <w:color w:val="000000"/>
              </w:rPr>
              <w:t xml:space="preserve">ЛР 14, </w:t>
            </w:r>
          </w:p>
          <w:p w:rsidR="00E80C6D" w:rsidRPr="004330E0" w:rsidRDefault="00E80C6D" w:rsidP="00942CC9">
            <w:pPr>
              <w:suppressAutoHyphens/>
              <w:spacing w:line="276" w:lineRule="auto"/>
              <w:rPr>
                <w:rFonts w:eastAsia="Arial Unicode MS"/>
                <w:b/>
                <w:color w:val="000000"/>
                <w:u w:color="000000"/>
              </w:rPr>
            </w:pPr>
            <w:r w:rsidRPr="004330E0">
              <w:rPr>
                <w:color w:val="000000"/>
              </w:rPr>
              <w:t>ЛР 15</w:t>
            </w: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ind w:left="131"/>
              <w:jc w:val="both"/>
              <w:rPr>
                <w:rFonts w:eastAsia="Arial Unicode MS"/>
                <w:color w:val="000000"/>
              </w:rPr>
            </w:pPr>
            <w:r w:rsidRPr="004330E0">
              <w:rPr>
                <w:rFonts w:eastAsia="Arial Unicode MS"/>
                <w:color w:val="000000"/>
              </w:rPr>
              <w:t>1.Общие направления проверки Отчета о финансовых результатах.</w:t>
            </w:r>
          </w:p>
          <w:p w:rsidR="00E80C6D" w:rsidRPr="004330E0" w:rsidRDefault="00E80C6D" w:rsidP="00942CC9">
            <w:pPr>
              <w:spacing w:line="276" w:lineRule="auto"/>
              <w:ind w:left="131"/>
              <w:rPr>
                <w:rFonts w:eastAsia="Arial Unicode MS"/>
                <w:color w:val="000000"/>
              </w:rPr>
            </w:pPr>
            <w:r w:rsidRPr="004330E0">
              <w:rPr>
                <w:rFonts w:eastAsia="Arial Unicode MS"/>
                <w:color w:val="000000"/>
              </w:rPr>
              <w:t>2.Проверка правильности признания и отражения выручки от продаж.</w:t>
            </w:r>
          </w:p>
          <w:p w:rsidR="00E80C6D" w:rsidRPr="004330E0" w:rsidRDefault="00E80C6D" w:rsidP="00942CC9">
            <w:pPr>
              <w:spacing w:line="276" w:lineRule="auto"/>
              <w:ind w:left="131"/>
              <w:jc w:val="both"/>
              <w:rPr>
                <w:rFonts w:eastAsia="Arial Unicode MS"/>
                <w:color w:val="000000"/>
              </w:rPr>
            </w:pPr>
            <w:r w:rsidRPr="004330E0">
              <w:rPr>
                <w:rFonts w:eastAsia="Arial Unicode MS"/>
                <w:color w:val="000000"/>
              </w:rPr>
              <w:t>3. Проверка состава затрат и порядка отнесения их на себестоимость; контроль методики распределения косвенных расходов.</w:t>
            </w:r>
          </w:p>
          <w:p w:rsidR="00E80C6D" w:rsidRPr="004330E0" w:rsidRDefault="00E80C6D" w:rsidP="00942CC9">
            <w:pPr>
              <w:spacing w:line="276" w:lineRule="auto"/>
              <w:ind w:left="131"/>
              <w:jc w:val="both"/>
              <w:rPr>
                <w:rFonts w:eastAsia="Arial Unicode MS"/>
                <w:color w:val="000000"/>
              </w:rPr>
            </w:pPr>
            <w:r w:rsidRPr="004330E0">
              <w:rPr>
                <w:rFonts w:eastAsia="Arial Unicode MS"/>
                <w:color w:val="000000"/>
              </w:rPr>
              <w:t>4.Проверка правильности формирования финансового результата, отражения прочих доходов и расходов, расчета налога на прибыль и чистой прибыли.</w:t>
            </w:r>
          </w:p>
        </w:tc>
        <w:tc>
          <w:tcPr>
            <w:tcW w:w="1748" w:type="dxa"/>
            <w:shd w:val="clear" w:color="auto" w:fill="auto"/>
            <w:vAlign w:val="center"/>
          </w:tcPr>
          <w:p w:rsidR="00E80C6D" w:rsidRPr="00A5147A" w:rsidRDefault="00CB2EF2"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E80C6D" w:rsidP="00942CC9">
            <w:pPr>
              <w:spacing w:line="276" w:lineRule="auto"/>
              <w:jc w:val="both"/>
              <w:rPr>
                <w:rFonts w:eastAsia="Arial Unicode MS"/>
                <w:b/>
                <w:color w:val="000000"/>
                <w:u w:color="000000"/>
              </w:rPr>
            </w:pPr>
            <w:r>
              <w:rPr>
                <w:rFonts w:eastAsia="Arial Unicode MS"/>
                <w:b/>
                <w:color w:val="000000"/>
                <w:u w:color="000000"/>
              </w:rPr>
              <w:t xml:space="preserve">В том числе </w:t>
            </w:r>
            <w:r w:rsidRPr="004330E0">
              <w:rPr>
                <w:rFonts w:eastAsia="Arial Unicode MS"/>
                <w:b/>
                <w:color w:val="000000"/>
                <w:u w:color="000000"/>
              </w:rPr>
              <w:t>практических занятий</w:t>
            </w:r>
          </w:p>
        </w:tc>
        <w:tc>
          <w:tcPr>
            <w:tcW w:w="1748" w:type="dxa"/>
            <w:shd w:val="clear" w:color="auto" w:fill="auto"/>
            <w:vAlign w:val="center"/>
          </w:tcPr>
          <w:p w:rsidR="00E80C6D" w:rsidRPr="004330E0" w:rsidRDefault="00CB2EF2" w:rsidP="00942CC9">
            <w:pPr>
              <w:spacing w:line="276" w:lineRule="auto"/>
              <w:jc w:val="center"/>
              <w:outlineLvl w:val="0"/>
              <w:rPr>
                <w:rFonts w:eastAsia="Arial Unicode MS"/>
                <w:b/>
                <w:color w:val="000000"/>
                <w:u w:color="000000"/>
              </w:rPr>
            </w:pPr>
            <w:r>
              <w:rPr>
                <w:rFonts w:eastAsia="Arial Unicode MS"/>
                <w:b/>
                <w:color w:val="000000"/>
                <w:u w:color="000000"/>
              </w:rPr>
              <w:t>4</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2463"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c>
          <w:tcPr>
            <w:tcW w:w="8483" w:type="dxa"/>
            <w:shd w:val="clear" w:color="auto" w:fill="auto"/>
          </w:tcPr>
          <w:p w:rsidR="00E80C6D" w:rsidRPr="004330E0" w:rsidRDefault="00437F4E" w:rsidP="00437F4E">
            <w:pPr>
              <w:spacing w:line="276" w:lineRule="auto"/>
              <w:jc w:val="both"/>
              <w:rPr>
                <w:rFonts w:eastAsia="Arial Unicode MS"/>
                <w:color w:val="000000"/>
              </w:rPr>
            </w:pPr>
            <w:r>
              <w:rPr>
                <w:rFonts w:eastAsia="Arial Unicode MS"/>
                <w:color w:val="000000"/>
              </w:rPr>
              <w:t xml:space="preserve">     </w:t>
            </w:r>
            <w:r w:rsidR="00E80C6D" w:rsidRPr="004330E0">
              <w:rPr>
                <w:rFonts w:eastAsia="Arial Unicode MS"/>
                <w:color w:val="000000"/>
              </w:rPr>
              <w:t xml:space="preserve">Проверка правильности формирования финансового результата и расчета </w:t>
            </w:r>
            <w:r>
              <w:rPr>
                <w:rFonts w:eastAsia="Arial Unicode MS"/>
                <w:color w:val="000000"/>
              </w:rPr>
              <w:t xml:space="preserve">    </w:t>
            </w:r>
            <w:r w:rsidR="00E80C6D" w:rsidRPr="004330E0">
              <w:rPr>
                <w:rFonts w:eastAsia="Arial Unicode MS"/>
                <w:color w:val="000000"/>
              </w:rPr>
              <w:t>текущего налога на прибыль». Решение ситуационных задач, выполнение тестовых заданий.</w:t>
            </w:r>
          </w:p>
        </w:tc>
        <w:tc>
          <w:tcPr>
            <w:tcW w:w="1748" w:type="dxa"/>
            <w:shd w:val="clear" w:color="auto" w:fill="auto"/>
            <w:vAlign w:val="center"/>
          </w:tcPr>
          <w:p w:rsidR="00E80C6D" w:rsidRPr="00A5147A" w:rsidRDefault="00CB2EF2" w:rsidP="00942CC9">
            <w:pPr>
              <w:spacing w:line="276" w:lineRule="auto"/>
              <w:jc w:val="center"/>
              <w:outlineLvl w:val="0"/>
              <w:rPr>
                <w:rFonts w:eastAsia="Arial Unicode MS"/>
                <w:bCs/>
                <w:color w:val="000000"/>
                <w:u w:color="000000"/>
              </w:rPr>
            </w:pPr>
            <w:r>
              <w:rPr>
                <w:rFonts w:eastAsia="Arial Unicode MS"/>
                <w:bCs/>
                <w:color w:val="000000"/>
                <w:u w:color="000000"/>
              </w:rPr>
              <w:t>4</w:t>
            </w:r>
          </w:p>
        </w:tc>
        <w:tc>
          <w:tcPr>
            <w:tcW w:w="2094" w:type="dxa"/>
            <w:vMerge/>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r w:rsidR="00E80C6D" w:rsidRPr="004330E0" w:rsidTr="00C25A72">
        <w:tc>
          <w:tcPr>
            <w:tcW w:w="10946" w:type="dxa"/>
            <w:gridSpan w:val="2"/>
            <w:shd w:val="clear" w:color="auto" w:fill="auto"/>
          </w:tcPr>
          <w:p w:rsidR="00E80C6D" w:rsidRPr="004330E0" w:rsidRDefault="00E80C6D" w:rsidP="00942CC9">
            <w:pPr>
              <w:tabs>
                <w:tab w:val="left" w:pos="5030"/>
              </w:tabs>
              <w:spacing w:line="276" w:lineRule="auto"/>
              <w:jc w:val="both"/>
              <w:rPr>
                <w:rFonts w:eastAsia="Arial Unicode MS"/>
                <w:b/>
                <w:color w:val="000000"/>
                <w:u w:color="000000"/>
              </w:rPr>
            </w:pPr>
            <w:r w:rsidRPr="004330E0">
              <w:rPr>
                <w:rFonts w:eastAsia="Arial Unicode MS"/>
                <w:b/>
                <w:color w:val="000000"/>
                <w:u w:color="000000"/>
              </w:rPr>
              <w:t>Всего:</w:t>
            </w:r>
          </w:p>
        </w:tc>
        <w:tc>
          <w:tcPr>
            <w:tcW w:w="1748" w:type="dxa"/>
            <w:shd w:val="clear" w:color="auto" w:fill="auto"/>
            <w:vAlign w:val="center"/>
          </w:tcPr>
          <w:p w:rsidR="00E80C6D" w:rsidRPr="004330E0" w:rsidRDefault="00CB2EF2" w:rsidP="00942CC9">
            <w:pPr>
              <w:spacing w:line="276" w:lineRule="auto"/>
              <w:jc w:val="center"/>
              <w:outlineLvl w:val="0"/>
              <w:rPr>
                <w:rFonts w:eastAsia="Arial Unicode MS"/>
                <w:b/>
                <w:color w:val="000000"/>
                <w:u w:color="000000"/>
              </w:rPr>
            </w:pPr>
            <w:r>
              <w:rPr>
                <w:rFonts w:eastAsia="Arial Unicode MS"/>
                <w:b/>
                <w:color w:val="000000"/>
                <w:u w:color="000000"/>
              </w:rPr>
              <w:t>70</w:t>
            </w:r>
          </w:p>
        </w:tc>
        <w:tc>
          <w:tcPr>
            <w:tcW w:w="2094"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p>
        </w:tc>
      </w:tr>
    </w:tbl>
    <w:p w:rsidR="00E80C6D" w:rsidRPr="004330E0" w:rsidRDefault="00E80C6D" w:rsidP="00E80C6D">
      <w:pPr>
        <w:spacing w:line="276" w:lineRule="auto"/>
        <w:jc w:val="center"/>
        <w:outlineLvl w:val="0"/>
        <w:rPr>
          <w:rFonts w:eastAsia="Arial Unicode MS"/>
          <w:b/>
          <w:color w:val="000000"/>
          <w:u w:color="000000"/>
        </w:rPr>
      </w:pPr>
    </w:p>
    <w:p w:rsidR="00E80C6D" w:rsidRPr="004330E0" w:rsidRDefault="00E80C6D" w:rsidP="00E80C6D">
      <w:pPr>
        <w:spacing w:line="276" w:lineRule="auto"/>
        <w:jc w:val="center"/>
        <w:outlineLvl w:val="0"/>
        <w:rPr>
          <w:rFonts w:eastAsia="Arial Unicode MS"/>
          <w:b/>
          <w:color w:val="000000"/>
          <w:u w:color="000000"/>
        </w:rPr>
        <w:sectPr w:rsidR="00E80C6D" w:rsidRPr="004330E0" w:rsidSect="00942CC9">
          <w:footerReference w:type="default" r:id="rId8"/>
          <w:pgSz w:w="16840" w:h="11900" w:orient="landscape"/>
          <w:pgMar w:top="1701" w:right="1134" w:bottom="567" w:left="1134" w:header="709" w:footer="851" w:gutter="0"/>
          <w:cols w:space="720"/>
          <w:docGrid w:linePitch="326"/>
        </w:sectPr>
      </w:pPr>
    </w:p>
    <w:p w:rsidR="00E80C6D" w:rsidRPr="004330E0" w:rsidRDefault="00E80C6D" w:rsidP="00E80C6D">
      <w:pPr>
        <w:spacing w:line="276" w:lineRule="auto"/>
        <w:jc w:val="center"/>
        <w:outlineLvl w:val="0"/>
        <w:rPr>
          <w:rFonts w:eastAsia="Arial Unicode MS"/>
          <w:b/>
          <w:color w:val="000000"/>
          <w:u w:color="000000"/>
        </w:rPr>
      </w:pPr>
      <w:r w:rsidRPr="004330E0">
        <w:rPr>
          <w:rFonts w:eastAsia="Arial Unicode MS"/>
          <w:b/>
          <w:color w:val="000000"/>
          <w:u w:color="000000"/>
        </w:rPr>
        <w:lastRenderedPageBreak/>
        <w:t xml:space="preserve">3. УСЛОВИЯ РЕАЛИЗАЦИИ </w:t>
      </w:r>
      <w:r w:rsidRPr="00D013A6">
        <w:rPr>
          <w:b/>
          <w:bCs/>
        </w:rPr>
        <w:t>УЧЕБНОЙ ДИСЦИПЛИНЫ</w:t>
      </w:r>
    </w:p>
    <w:p w:rsidR="00E80C6D" w:rsidRPr="004005FD" w:rsidRDefault="00E80C6D" w:rsidP="00E80C6D">
      <w:pPr>
        <w:shd w:val="clear" w:color="auto" w:fill="FFFFFF"/>
        <w:spacing w:line="276" w:lineRule="auto"/>
        <w:ind w:firstLine="709"/>
        <w:jc w:val="both"/>
        <w:rPr>
          <w:rFonts w:eastAsia="Arial Unicode MS"/>
          <w:b/>
          <w:bCs/>
          <w:color w:val="000000"/>
          <w:lang w:bidi="ru-RU"/>
        </w:rPr>
      </w:pPr>
      <w:r w:rsidRPr="004005FD">
        <w:rPr>
          <w:rFonts w:eastAsia="Arial Unicode MS"/>
          <w:b/>
          <w:bCs/>
          <w:color w:val="000000"/>
          <w:lang w:bidi="ru-RU"/>
        </w:rPr>
        <w:t>3.1. Для реализации программы учебной дисциплины должны быть предусмотрены следующие специальные помещения:</w:t>
      </w:r>
    </w:p>
    <w:p w:rsidR="00E80C6D" w:rsidRDefault="00E80C6D" w:rsidP="00E80C6D">
      <w:pPr>
        <w:spacing w:line="276" w:lineRule="auto"/>
        <w:ind w:firstLine="709"/>
        <w:jc w:val="both"/>
        <w:rPr>
          <w:b/>
        </w:rPr>
      </w:pPr>
      <w:r w:rsidRPr="004330E0">
        <w:rPr>
          <w:rFonts w:eastAsia="Arial Unicode MS"/>
          <w:color w:val="000000"/>
        </w:rPr>
        <w:t xml:space="preserve">Кабинет </w:t>
      </w:r>
      <w:r>
        <w:rPr>
          <w:rFonts w:eastAsia="Arial Unicode MS"/>
          <w:color w:val="000000"/>
        </w:rPr>
        <w:t>б</w:t>
      </w:r>
      <w:r w:rsidRPr="004330E0">
        <w:rPr>
          <w:rFonts w:eastAsia="Arial Unicode MS"/>
          <w:color w:val="000000"/>
        </w:rPr>
        <w:t>ухгалтерской (финансовой) отчетности и аудита, оснащенный оборудованием:</w:t>
      </w:r>
      <w:r w:rsidR="00CB2EF2">
        <w:rPr>
          <w:rFonts w:eastAsia="Arial Unicode MS"/>
          <w:color w:val="000000"/>
        </w:rPr>
        <w:t xml:space="preserve"> </w:t>
      </w:r>
      <w:r w:rsidRPr="004330E0">
        <w:rPr>
          <w:rFonts w:eastAsia="Arial Unicode MS"/>
          <w:color w:val="000000"/>
        </w:rPr>
        <w:t>комплект бланков унифицированных первичных документов</w:t>
      </w:r>
      <w:r>
        <w:rPr>
          <w:rFonts w:eastAsia="Arial Unicode MS"/>
          <w:color w:val="000000"/>
        </w:rPr>
        <w:t xml:space="preserve">, </w:t>
      </w:r>
      <w:r w:rsidRPr="004330E0">
        <w:rPr>
          <w:rFonts w:eastAsia="Arial Unicode MS"/>
          <w:color w:val="000000"/>
        </w:rPr>
        <w:t>комплект форм бухгалтерской (финансовой) отчетности</w:t>
      </w:r>
      <w:r>
        <w:rPr>
          <w:rFonts w:eastAsia="Arial Unicode MS"/>
          <w:color w:val="000000"/>
        </w:rPr>
        <w:t xml:space="preserve">, </w:t>
      </w:r>
      <w:r w:rsidRPr="004330E0">
        <w:rPr>
          <w:rFonts w:eastAsia="Arial Unicode MS"/>
          <w:color w:val="000000"/>
        </w:rPr>
        <w:t>комплект плана счетов</w:t>
      </w:r>
      <w:r>
        <w:rPr>
          <w:rFonts w:eastAsia="Arial Unicode MS"/>
          <w:color w:val="000000"/>
        </w:rPr>
        <w:t xml:space="preserve">, </w:t>
      </w:r>
      <w:r w:rsidRPr="004330E0">
        <w:rPr>
          <w:rFonts w:eastAsia="Arial Unicode MS"/>
          <w:color w:val="000000"/>
        </w:rPr>
        <w:t>комплект учебно-методической документации</w:t>
      </w:r>
      <w:r>
        <w:rPr>
          <w:rFonts w:eastAsia="Arial Unicode MS"/>
          <w:color w:val="000000"/>
        </w:rPr>
        <w:t xml:space="preserve">, </w:t>
      </w:r>
      <w:r w:rsidRPr="004330E0">
        <w:rPr>
          <w:rFonts w:eastAsia="Arial Unicode MS"/>
          <w:color w:val="000000"/>
        </w:rPr>
        <w:t>сборники задач, ситуаций, тестовых заданий</w:t>
      </w:r>
      <w:r>
        <w:rPr>
          <w:rFonts w:eastAsia="Arial Unicode MS"/>
          <w:color w:val="000000"/>
        </w:rPr>
        <w:t xml:space="preserve">, </w:t>
      </w:r>
      <w:r w:rsidRPr="004330E0">
        <w:rPr>
          <w:rFonts w:eastAsia="Arial Unicode MS"/>
          <w:color w:val="000000"/>
        </w:rPr>
        <w:t>комплект форм учетных регистров</w:t>
      </w:r>
      <w:r>
        <w:rPr>
          <w:rFonts w:eastAsia="Arial Unicode MS"/>
          <w:color w:val="000000"/>
        </w:rPr>
        <w:t xml:space="preserve">, </w:t>
      </w:r>
      <w:r w:rsidRPr="004330E0">
        <w:t>комплект учебно-методической документации</w:t>
      </w:r>
      <w:r>
        <w:t>; т</w:t>
      </w:r>
      <w:r w:rsidRPr="004330E0">
        <w:t>ехнически</w:t>
      </w:r>
      <w:r>
        <w:t>ми</w:t>
      </w:r>
      <w:r w:rsidRPr="004330E0">
        <w:t xml:space="preserve"> средства</w:t>
      </w:r>
      <w:r>
        <w:t>ми</w:t>
      </w:r>
      <w:r w:rsidRPr="004330E0">
        <w:t xml:space="preserve"> обучения: </w:t>
      </w:r>
      <w:r w:rsidRPr="004330E0">
        <w:rPr>
          <w:rFonts w:eastAsia="Arial Unicode MS"/>
          <w:bCs/>
          <w:color w:val="000000"/>
          <w:u w:color="000000"/>
        </w:rPr>
        <w:t xml:space="preserve">интерактивная доска/экран, проектор, компьютер преподавателя </w:t>
      </w:r>
      <w:r>
        <w:rPr>
          <w:rFonts w:eastAsia="Arial Unicode MS"/>
          <w:bCs/>
          <w:color w:val="000000"/>
          <w:u w:color="000000"/>
        </w:rPr>
        <w:br/>
      </w:r>
      <w:r w:rsidRPr="004330E0">
        <w:rPr>
          <w:rFonts w:eastAsia="Arial Unicode MS"/>
          <w:bCs/>
          <w:color w:val="000000"/>
          <w:u w:color="000000"/>
        </w:rPr>
        <w:t>с выходом в сеть Интернет, автоматизированные рабочие места по нормативному числу обучающихся с выходом в сеть Интернет</w:t>
      </w:r>
      <w:r w:rsidRPr="004330E0">
        <w:t xml:space="preserve">, информационно-справочные программы </w:t>
      </w:r>
      <w:r>
        <w:t>«</w:t>
      </w:r>
      <w:r w:rsidRPr="004330E0">
        <w:t>Консультант</w:t>
      </w:r>
      <w:r>
        <w:t>»</w:t>
      </w:r>
      <w:r w:rsidRPr="004330E0">
        <w:t xml:space="preserve">, </w:t>
      </w:r>
      <w:r>
        <w:t>«</w:t>
      </w:r>
      <w:r w:rsidRPr="004330E0">
        <w:t>Гарант</w:t>
      </w:r>
      <w:r>
        <w:t>»</w:t>
      </w:r>
      <w:r w:rsidRPr="004330E0">
        <w:t>, прикладные программы по анализу финансового состояния организаций</w:t>
      </w:r>
      <w:r>
        <w:t>.</w:t>
      </w:r>
    </w:p>
    <w:p w:rsidR="00E80C6D" w:rsidRPr="004330E0" w:rsidRDefault="00E80C6D" w:rsidP="00E80C6D">
      <w:pPr>
        <w:shd w:val="clear" w:color="auto" w:fill="FFFFFF"/>
        <w:spacing w:line="276" w:lineRule="auto"/>
        <w:ind w:firstLine="709"/>
        <w:jc w:val="both"/>
        <w:rPr>
          <w:rFonts w:eastAsia="Arial Unicode MS"/>
          <w:bCs/>
          <w:color w:val="000000"/>
          <w:u w:color="000000"/>
        </w:rPr>
      </w:pPr>
    </w:p>
    <w:p w:rsidR="00E80C6D" w:rsidRPr="004330E0" w:rsidRDefault="00E80C6D" w:rsidP="00E80C6D">
      <w:pPr>
        <w:spacing w:line="276" w:lineRule="auto"/>
        <w:ind w:left="709"/>
        <w:outlineLvl w:val="0"/>
        <w:rPr>
          <w:rFonts w:eastAsia="Arial Unicode MS"/>
          <w:b/>
          <w:color w:val="000000"/>
          <w:u w:color="000000"/>
        </w:rPr>
      </w:pPr>
      <w:r w:rsidRPr="004330E0">
        <w:rPr>
          <w:rFonts w:eastAsia="Arial Unicode MS"/>
          <w:b/>
          <w:color w:val="000000"/>
          <w:u w:color="000000"/>
        </w:rPr>
        <w:t>3.2. Информационное обеспечение реализации программы</w:t>
      </w:r>
    </w:p>
    <w:p w:rsidR="00E80C6D" w:rsidRPr="004330E0" w:rsidRDefault="00E80C6D" w:rsidP="00E80C6D">
      <w:pPr>
        <w:suppressAutoHyphens/>
        <w:spacing w:line="276" w:lineRule="auto"/>
        <w:ind w:firstLine="709"/>
        <w:jc w:val="both"/>
        <w:rPr>
          <w:bCs/>
        </w:rPr>
      </w:pPr>
      <w:r>
        <w:rPr>
          <w:rFonts w:eastAsia="Arial Unicode MS"/>
          <w:bCs/>
          <w:color w:val="000000"/>
          <w:u w:color="000000"/>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Pr="004330E0">
        <w:rPr>
          <w:rFonts w:eastAsia="Arial Unicode MS"/>
          <w:bCs/>
          <w:color w:val="000000"/>
          <w:u w:color="000000"/>
        </w:rPr>
        <w:t xml:space="preserve">. </w:t>
      </w:r>
      <w:r w:rsidRPr="004330E0">
        <w:t xml:space="preserve">При формировании </w:t>
      </w:r>
      <w:r w:rsidRPr="004330E0">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80C6D" w:rsidRPr="004330E0" w:rsidRDefault="00E80C6D" w:rsidP="00E80C6D">
      <w:pPr>
        <w:shd w:val="clear" w:color="auto" w:fill="FFFFFF"/>
        <w:spacing w:line="276" w:lineRule="auto"/>
        <w:ind w:firstLine="709"/>
        <w:jc w:val="both"/>
        <w:rPr>
          <w:rFonts w:eastAsia="Arial Unicode MS"/>
          <w:bCs/>
          <w:color w:val="000000"/>
          <w:u w:color="000000"/>
        </w:rPr>
      </w:pPr>
    </w:p>
    <w:p w:rsidR="00E80C6D" w:rsidRPr="00F7097C" w:rsidRDefault="00E80C6D" w:rsidP="00E80C6D">
      <w:pPr>
        <w:spacing w:line="276" w:lineRule="auto"/>
        <w:ind w:firstLine="709"/>
        <w:contextualSpacing/>
        <w:jc w:val="both"/>
        <w:rPr>
          <w:rFonts w:eastAsia="Calibri"/>
          <w:b/>
        </w:rPr>
      </w:pPr>
      <w:r w:rsidRPr="00F7097C">
        <w:rPr>
          <w:rFonts w:eastAsia="Calibri"/>
          <w:b/>
        </w:rPr>
        <w:t>3.2.1. Основные печатные и электронные издания</w:t>
      </w:r>
    </w:p>
    <w:p w:rsidR="00E80C6D" w:rsidRPr="00F7097C" w:rsidRDefault="00CB2EF2" w:rsidP="00E80C6D">
      <w:pPr>
        <w:spacing w:line="276" w:lineRule="auto"/>
        <w:ind w:firstLine="709"/>
        <w:jc w:val="both"/>
      </w:pPr>
      <w:bookmarkStart w:id="1" w:name="_Hlk83650315"/>
      <w:r>
        <w:t>1. Казакова, Н. А.  Аудит</w:t>
      </w:r>
      <w:r w:rsidR="00E80C6D" w:rsidRPr="00F7097C">
        <w:t xml:space="preserve">: учебник для среднего профессионального образования / Н. А. Казакова, Е. И. Ефремова ; под общей редакцией Н. А. Казаковой. — 4-е изд., перераб. и доп. — Москва : Издательство Юрайт, 2022. — 425 с. — (Профессиональное образование). — </w:t>
      </w:r>
      <w:r>
        <w:t>ISBN 978-5-534-15487-0. — Текст</w:t>
      </w:r>
      <w:r w:rsidR="00E80C6D" w:rsidRPr="00F7097C">
        <w:t>: электронный // Образовательная платформа Юрайт [сайт]. — URL: https://urait.ru/bcode/507961 (дата обращения: 04.07.2022).</w:t>
      </w:r>
    </w:p>
    <w:p w:rsidR="00E80C6D" w:rsidRPr="00F7097C" w:rsidRDefault="00E80C6D" w:rsidP="00E80C6D">
      <w:pPr>
        <w:pStyle w:val="a7"/>
        <w:spacing w:before="0" w:after="0" w:line="276" w:lineRule="auto"/>
        <w:ind w:left="0" w:firstLine="709"/>
        <w:contextualSpacing/>
        <w:jc w:val="both"/>
      </w:pPr>
      <w:r w:rsidRPr="00F7097C">
        <w:t xml:space="preserve">2. Штефан, М. А. Аудит: учебник и практикум для среднего профессионального образования/ М.А. Штефан, О. А. Замотаева, Н. В. Максимова; под общей редакцией М.А. Штефан.- 2-е изд., перераб. и доп. - Москва: Юрайт, 2021–294 c. – (Профессиональное образование) - ISBN 978-5-534-12379 – 1 - URL: </w:t>
      </w:r>
      <w:hyperlink r:id="rId9" w:history="1">
        <w:r w:rsidRPr="00F7097C">
          <w:rPr>
            <w:rStyle w:val="a6"/>
          </w:rPr>
          <w:t>https://urait.ru/viewer/audit-471441-</w:t>
        </w:r>
      </w:hyperlink>
      <w:r w:rsidRPr="00F7097C">
        <w:t xml:space="preserve"> Режим доступа: </w:t>
      </w:r>
      <w:bookmarkStart w:id="2" w:name="_Hlk83372635"/>
      <w:r w:rsidRPr="00F7097C">
        <w:t>для зарегистрированных пользователей.</w:t>
      </w:r>
      <w:bookmarkEnd w:id="2"/>
      <w:r w:rsidRPr="00F7097C">
        <w:t xml:space="preserve"> - Текст: электронный.</w:t>
      </w:r>
    </w:p>
    <w:bookmarkEnd w:id="1"/>
    <w:p w:rsidR="00E80C6D" w:rsidRDefault="00E80C6D" w:rsidP="00E80C6D">
      <w:pPr>
        <w:spacing w:line="276" w:lineRule="auto"/>
        <w:ind w:firstLine="709"/>
        <w:contextualSpacing/>
        <w:jc w:val="both"/>
        <w:rPr>
          <w:rFonts w:eastAsia="Calibri"/>
          <w:b/>
        </w:rPr>
      </w:pPr>
    </w:p>
    <w:p w:rsidR="00E80C6D" w:rsidRPr="00F7097C" w:rsidRDefault="00E80C6D" w:rsidP="00E80C6D">
      <w:pPr>
        <w:spacing w:line="276" w:lineRule="auto"/>
        <w:ind w:firstLine="709"/>
        <w:contextualSpacing/>
        <w:jc w:val="both"/>
        <w:rPr>
          <w:rFonts w:eastAsia="Calibri"/>
          <w:b/>
        </w:rPr>
      </w:pPr>
      <w:r w:rsidRPr="00F7097C">
        <w:rPr>
          <w:rFonts w:eastAsia="Calibri"/>
          <w:b/>
        </w:rPr>
        <w:t>3.2.2. Дополнительные издания</w:t>
      </w:r>
    </w:p>
    <w:p w:rsidR="00E80C6D" w:rsidRPr="00F7097C" w:rsidRDefault="00E80C6D" w:rsidP="00E80C6D">
      <w:pPr>
        <w:pStyle w:val="a7"/>
        <w:numPr>
          <w:ilvl w:val="1"/>
          <w:numId w:val="13"/>
        </w:numPr>
        <w:spacing w:before="0" w:after="0" w:line="276" w:lineRule="auto"/>
        <w:ind w:left="0" w:firstLine="709"/>
        <w:contextualSpacing/>
        <w:jc w:val="both"/>
      </w:pPr>
      <w:r w:rsidRPr="00F7097C">
        <w:t xml:space="preserve">Российская Федерация. </w:t>
      </w:r>
      <w:bookmarkStart w:id="3" w:name="_Hlk83138753"/>
      <w:r w:rsidRPr="00F7097C">
        <w:t>Конституция</w:t>
      </w:r>
      <w:bookmarkEnd w:id="3"/>
      <w:r w:rsidRPr="00F7097C">
        <w:t xml:space="preserve"> (1993).Конституция Российской Федерации: принята всенародным голосованием 12 декабря 1993г. / </w:t>
      </w:r>
      <w:r w:rsidRPr="00F7097C">
        <w:lastRenderedPageBreak/>
        <w:t xml:space="preserve">Российская Федерация. Конституция (1993). – Доступ из справочно-правовой системы КонсультантПлюс. – Текст: электронный. </w:t>
      </w:r>
    </w:p>
    <w:p w:rsidR="00E80C6D" w:rsidRPr="00F7097C" w:rsidRDefault="00E80C6D" w:rsidP="00E80C6D">
      <w:pPr>
        <w:numPr>
          <w:ilvl w:val="1"/>
          <w:numId w:val="13"/>
        </w:numPr>
        <w:spacing w:line="276" w:lineRule="auto"/>
        <w:ind w:left="0" w:firstLine="709"/>
        <w:contextualSpacing/>
        <w:jc w:val="both"/>
      </w:pPr>
      <w:r w:rsidRPr="00F7097C">
        <w:t xml:space="preserve">Российская Федерация. Законы. Гражданский кодекс Российской Федерации </w:t>
      </w:r>
      <w:bookmarkStart w:id="4" w:name="_Hlk75699490"/>
      <w:r w:rsidRPr="00F7097C">
        <w:t xml:space="preserve">(текст в действующей редакции): [принят Государственной Думой 21 октября 1994 года]. – Москва, 2021. - Доступ из справочно-правовой системы КонсультантПлюс </w:t>
      </w:r>
      <w:bookmarkStart w:id="5" w:name="_Hlk83649593"/>
      <w:r w:rsidRPr="00F7097C">
        <w:t>(дата обращения 24.09.2021)</w:t>
      </w:r>
      <w:bookmarkEnd w:id="5"/>
      <w:r w:rsidRPr="00F7097C">
        <w:t>. – Текст: электронный.</w:t>
      </w:r>
    </w:p>
    <w:bookmarkEnd w:id="4"/>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Законы. Налоговый кодекс Российской Федерации (текст в действующей редакции).[принят Государственной Думой 16 июля 1998 года, одобрен Советом Федерации 17 июля 1998 года]. – Москва, 2021. -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Законы. Об аудиторской деятельности: Федеральный закон от 30 декабря 2008г.№ 307-ФЗ/ Российская Федерация. Законы.- Москва, 2021. -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bookmarkStart w:id="6" w:name="_Hlk83141415"/>
      <w:r w:rsidRPr="00F7097C">
        <w:t xml:space="preserve">Российская Федерация. Правительство. </w:t>
      </w:r>
      <w:bookmarkEnd w:id="6"/>
      <w:r w:rsidRPr="00F7097C">
        <w:t>Международные стандарты аудита Приказ Министерства финансов Российской Федерации от 09.11.2016 N207н (текст в действующей редакции)/ Российская Федерация. Правительство.</w:t>
      </w:r>
      <w:bookmarkStart w:id="7" w:name="_Hlk23418932"/>
      <w:r w:rsidRPr="00F7097C">
        <w:t>- Москва, 2021. -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rPr>
          <w:rFonts w:eastAsia="Calibri"/>
        </w:rPr>
      </w:pPr>
      <w:r w:rsidRPr="00F7097C">
        <w:t xml:space="preserve">Российская Федерация. Законы. О бухгалтерском учете: Федеральный закон от 29.11.2011г. №402-ФЗ (текст в действующей редакции)/ Российская Федерация. Законы. </w:t>
      </w:r>
      <w:bookmarkStart w:id="8" w:name="_Hlk83141569"/>
      <w:r w:rsidRPr="00F7097C">
        <w:rPr>
          <w:rFonts w:eastAsia="Calibri"/>
        </w:rPr>
        <w:t xml:space="preserve">Москва, 2021. - Доступ из справочно-правовой системы КонсультантПлюс </w:t>
      </w:r>
      <w:r w:rsidRPr="00F7097C">
        <w:t>(дата обращения 24.09.2021)</w:t>
      </w:r>
      <w:r w:rsidRPr="00F7097C">
        <w:rPr>
          <w:rFonts w:eastAsia="Calibri"/>
        </w:rPr>
        <w:t>. – Текст: электронный.</w:t>
      </w:r>
      <w:bookmarkEnd w:id="7"/>
      <w:bookmarkEnd w:id="8"/>
    </w:p>
    <w:p w:rsidR="00E80C6D" w:rsidRPr="00F7097C" w:rsidRDefault="00E80C6D" w:rsidP="00E80C6D">
      <w:pPr>
        <w:pStyle w:val="a7"/>
        <w:spacing w:before="0" w:after="0" w:line="276" w:lineRule="auto"/>
        <w:ind w:left="709"/>
        <w:contextualSpacing/>
        <w:jc w:val="both"/>
        <w:rPr>
          <w:rFonts w:eastAsia="Calibri"/>
        </w:rPr>
      </w:pPr>
      <w:r w:rsidRPr="00F7097C">
        <w:rPr>
          <w:rFonts w:eastAsia="Calibri"/>
        </w:rPr>
        <w:t>Федеральные стандарты Бухгалтерского учета:</w:t>
      </w:r>
    </w:p>
    <w:p w:rsidR="00E80C6D" w:rsidRPr="00F7097C" w:rsidRDefault="00E80C6D" w:rsidP="00E80C6D">
      <w:pPr>
        <w:pStyle w:val="a7"/>
        <w:numPr>
          <w:ilvl w:val="1"/>
          <w:numId w:val="13"/>
        </w:numPr>
        <w:spacing w:before="0" w:after="0" w:line="276" w:lineRule="auto"/>
        <w:ind w:left="0" w:firstLine="709"/>
        <w:contextualSpacing/>
        <w:jc w:val="both"/>
      </w:pPr>
      <w:r w:rsidRPr="00F7097C">
        <w:t xml:space="preserve">Российская Федерация. Правительство. Учетная политика организации: Положение по бухгалтерскому учету (ПБУ 1/2008), утв. приказом Минфина России от 06.10.2008 N 106н </w:t>
      </w:r>
      <w:bookmarkStart w:id="9" w:name="_Hlk83374524"/>
      <w:r w:rsidRPr="00F7097C">
        <w:t>(действующая редакция)/ Москва, 2021. -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bookmarkStart w:id="10" w:name="_Hlk83374798"/>
      <w:bookmarkEnd w:id="9"/>
      <w:r w:rsidRPr="00F7097C">
        <w:t xml:space="preserve">Российская Федерация. Правительство. </w:t>
      </w:r>
      <w:bookmarkEnd w:id="10"/>
      <w:r w:rsidRPr="00F7097C">
        <w:t>Учет активов и обязательств, стоимость которых выражена в иностранной валюте: Положение по бухгалтерскому учету (ПБУ 3/2006), утв. приказом Минфина РФ от 27.11.2006 N 154н (действующая редакция)/ Москва, 2021. - Доступ из справочно-правовой системы КонсультантПлюс (дата обращения 24.09.2021). – Текст: электронный;</w:t>
      </w:r>
    </w:p>
    <w:p w:rsidR="00E80C6D" w:rsidRPr="00F7097C" w:rsidRDefault="00E80C6D" w:rsidP="00E80C6D">
      <w:pPr>
        <w:numPr>
          <w:ilvl w:val="1"/>
          <w:numId w:val="13"/>
        </w:numPr>
        <w:spacing w:line="276" w:lineRule="auto"/>
        <w:ind w:left="0" w:firstLine="709"/>
        <w:contextualSpacing/>
        <w:jc w:val="both"/>
      </w:pPr>
      <w:r w:rsidRPr="00F7097C">
        <w:t xml:space="preserve">Российская Федерация. Правительство. Бухгалтерская отчетностьорганизации: Положение по бухгалтерскому учету (ПБУ 4/99), утв. приказом Минфина РФ от 06.07.1999 N 43н (действующая редакция)/ Москва, </w:t>
      </w:r>
      <w:r w:rsidRPr="00F7097C">
        <w:lastRenderedPageBreak/>
        <w:t>2021. -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bookmarkStart w:id="11" w:name="_Hlk70078044"/>
      <w:r w:rsidRPr="00F7097C">
        <w:t>Российская Федерация. Правительство. Запасы: Федеральный стандарт бухгалтерского учета ФСБУ</w:t>
      </w:r>
      <w:bookmarkEnd w:id="11"/>
      <w:r w:rsidRPr="00F7097C">
        <w:t xml:space="preserve"> 5/2019, утв. приказом Минфина России от 15.11.2019 N 180н (действующая редакция)/ </w:t>
      </w:r>
      <w:bookmarkStart w:id="12" w:name="_Hlk83375079"/>
      <w:r w:rsidRPr="00F7097C">
        <w:t>Москва, 2021. - Доступ из справочно-правовой системы КонсультантПлюс (дата обращения 24.09.2021). – Текст: электронный</w:t>
      </w:r>
      <w:bookmarkEnd w:id="12"/>
      <w:r w:rsidRPr="00F7097C">
        <w:t>;</w:t>
      </w:r>
    </w:p>
    <w:p w:rsidR="00E80C6D" w:rsidRPr="00F7097C" w:rsidRDefault="00E80C6D" w:rsidP="00E80C6D">
      <w:pPr>
        <w:numPr>
          <w:ilvl w:val="1"/>
          <w:numId w:val="13"/>
        </w:numPr>
        <w:spacing w:line="276" w:lineRule="auto"/>
        <w:ind w:left="0" w:firstLine="709"/>
        <w:contextualSpacing/>
        <w:jc w:val="both"/>
      </w:pPr>
      <w:r w:rsidRPr="00F7097C">
        <w:t>Российская Федерация. Правительство. Основные средства: Федеральный стандарт бухгалтерского учета ФСБУ 6/2020, утв. приказом Минфина России от 17.09.2020 N 204н (действующая редакция)/ Москва, 2021. - Доступ из справочно-правовой системы КонсультантПлюс (дата обращения 24.09.2021). – Текст: электронный;</w:t>
      </w:r>
    </w:p>
    <w:p w:rsidR="00E80C6D" w:rsidRPr="00F7097C" w:rsidRDefault="00E80C6D" w:rsidP="00E80C6D">
      <w:pPr>
        <w:numPr>
          <w:ilvl w:val="1"/>
          <w:numId w:val="13"/>
        </w:numPr>
        <w:spacing w:line="276" w:lineRule="auto"/>
        <w:ind w:left="0" w:firstLine="709"/>
        <w:contextualSpacing/>
        <w:jc w:val="both"/>
      </w:pPr>
      <w:r w:rsidRPr="00F7097C">
        <w:t>Российская Федерация. Правительство. Доходы организации: Положение по бухгалтерскому учету (ПБУ 9/99), утв. Приказом Минфина России от 06.05.1999 N 32н (действующая редакция)/ Москва, 2021. - Доступ из справочно-правовой системы КонсультантПлюс (дата обращения 24.09.2021). – Текст: электронный;</w:t>
      </w:r>
    </w:p>
    <w:p w:rsidR="00E80C6D" w:rsidRPr="00F7097C" w:rsidRDefault="00E80C6D" w:rsidP="00E80C6D">
      <w:pPr>
        <w:numPr>
          <w:ilvl w:val="1"/>
          <w:numId w:val="13"/>
        </w:numPr>
        <w:spacing w:line="276" w:lineRule="auto"/>
        <w:ind w:left="0" w:firstLine="709"/>
        <w:contextualSpacing/>
        <w:jc w:val="both"/>
      </w:pPr>
      <w:r w:rsidRPr="00F7097C">
        <w:t>Российская Федерация. Правительство. Расходы организации: Положение по бухгалтерскому учету (ПБУ 10/99), утв. приказом Минфина России от 06.05.1999 N 33н (действующая редакция)/ Москва, 2021. - Доступ из справочно-правовой системы КонсультантПлюс (дата обращения 24.09.2021). – Текст: электронный;</w:t>
      </w:r>
    </w:p>
    <w:p w:rsidR="00E80C6D" w:rsidRPr="00F7097C" w:rsidRDefault="00E80C6D" w:rsidP="00E80C6D">
      <w:pPr>
        <w:numPr>
          <w:ilvl w:val="1"/>
          <w:numId w:val="13"/>
        </w:numPr>
        <w:spacing w:line="276" w:lineRule="auto"/>
        <w:ind w:left="0" w:firstLine="709"/>
        <w:contextualSpacing/>
        <w:jc w:val="both"/>
      </w:pPr>
      <w:r w:rsidRPr="00F7097C">
        <w:t>Российская Федерация. Правительство. Учет государственной помощи: Положение по бухгалтерскому учету (ПБУ 13/2000), утв. приказом Минфина РФ от 16.10.2000 N 92н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Учет нематериальных активов: Положение по бухгалтерскому учету (ПБУ 14/2007), утв. приказом Минфина России от 27.12.2007 N 153н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Учет расходов по займам и кредитам: Положение по бухгалтерскому учету (ПБУ 15/2008), утв. приказом Минфина России от 06.10.2008 N 107н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 xml:space="preserve">Российская Федерация. Правительство. Учет расчетов по налогу на прибыль организаций: Положение по бухгалтерскому учету (ПБУ 18/02), </w:t>
      </w:r>
      <w:r w:rsidRPr="00F7097C">
        <w:lastRenderedPageBreak/>
        <w:t>утв. приказом Минфина России от 19.11.2002 N 114н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 xml:space="preserve">Российская Федерация. Правительство. Исправление ошибок в бухгалтерском учете и отчетности: Положение по бухгалтерскому учету (ПБУ 22/2010), утв. приказом Минфина России от 28.06.2010 N 63н (действующая редакция)/ Доступ из справочно-правовой системы КонсультантПлюс (дата обращения 24.09.2021). – Текст: электронный; </w:t>
      </w:r>
    </w:p>
    <w:p w:rsidR="00E80C6D" w:rsidRPr="00F7097C" w:rsidRDefault="00E80C6D" w:rsidP="00E80C6D">
      <w:pPr>
        <w:numPr>
          <w:ilvl w:val="1"/>
          <w:numId w:val="13"/>
        </w:numPr>
        <w:spacing w:line="276" w:lineRule="auto"/>
        <w:ind w:left="0" w:firstLine="709"/>
        <w:contextualSpacing/>
        <w:jc w:val="both"/>
      </w:pPr>
      <w:r w:rsidRPr="00F7097C">
        <w:t>Российская Федерация. Правительство. Отчет о движении денежных средств: Положение по бухгалтерскому учету (ПБУ 23/2011), утв. приказом Минфина РФ от 02.02.2011 N 11н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Бухгалтерский учет аренды: Федеральный стандарт бухгалтерского учета ФСБУ 25/2018, утв. приказом Минфина РФ от 16.10.2018 №208н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 xml:space="preserve">Российская Федерация. Правительство. Капитальные вложения: Федеральный стандарт бухгалтерского учета ФСБ 26/2020 </w:t>
      </w:r>
      <w:bookmarkStart w:id="13" w:name="_Hlk75698518"/>
      <w:r w:rsidRPr="00F7097C">
        <w:t>утв. приказом Минфина РФ от 17.09.2020 №204н (действующая редакция)/ Доступ из справочно-правовой системы КонсультантПлюс (дата обращения 24.09.2021) . – Текст: электронный;</w:t>
      </w:r>
    </w:p>
    <w:bookmarkEnd w:id="13"/>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Документы и документооборот в бухгалтерском учете: Федеральный стандарт бухгалтерского учета ФСБУ 27/2021 утв. приказом Минфина РФ от 16.04.2021 №62н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Об утверждении Методических указаний по инвентаризации имущества и финансовых обязательств: Приказ Минфина РФ от 13.06.1995 N 49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Об утверждении Положения по ведению бухгалтерского учета и бухгалтерской отчетности в Российской Федерации: Приказ Минфина России от 29.07.1998 N 34н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 xml:space="preserve">Российская Федерация. Правительство. Об утверждении плана счетов бухгалтерского учета финансово-хозяйственной деятельности организаций и инструкции по его применению: Приказ Минфина РФ от 31.10.2000 </w:t>
      </w:r>
      <w:r w:rsidRPr="00F7097C">
        <w:lastRenderedPageBreak/>
        <w:t>N 94н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Правительство. О формах бухгалтерской отчетности организаций: Приказ Минфина России от 02.07.2010 N 66н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1"/>
          <w:numId w:val="13"/>
        </w:numPr>
        <w:spacing w:before="0" w:after="0" w:line="276" w:lineRule="auto"/>
        <w:ind w:left="0" w:firstLine="709"/>
        <w:contextualSpacing/>
        <w:jc w:val="both"/>
      </w:pPr>
      <w:r w:rsidRPr="00F7097C">
        <w:t>Российская Федерация. Центральный Банк.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Указание Банка России от 11.03.2014 №3210-У (в действующей редакции)/ Доступ из справочно-правовой системы КонсультантПлюс (дата обращения 24.09.2021). – Текст: электронный;</w:t>
      </w:r>
    </w:p>
    <w:p w:rsidR="00E80C6D" w:rsidRPr="00F7097C" w:rsidRDefault="00E80C6D" w:rsidP="00E80C6D">
      <w:pPr>
        <w:spacing w:line="276" w:lineRule="auto"/>
        <w:ind w:firstLine="709"/>
        <w:contextualSpacing/>
        <w:jc w:val="both"/>
      </w:pPr>
      <w:r>
        <w:t>28</w:t>
      </w:r>
      <w:r w:rsidRPr="00F7097C">
        <w:t>.</w:t>
      </w:r>
      <w:r w:rsidRPr="00F7097C">
        <w:tab/>
        <w:t xml:space="preserve">Справочно-правовая система «КонсультантПлюс». - </w:t>
      </w:r>
      <w:r w:rsidRPr="00F7097C">
        <w:rPr>
          <w:lang w:val="en-US"/>
        </w:rPr>
        <w:t>URL</w:t>
      </w:r>
      <w:r w:rsidRPr="00F7097C">
        <w:t xml:space="preserve">: http://consultant.ru. Режим доступа: свободный. – Текст электронный. </w:t>
      </w:r>
    </w:p>
    <w:p w:rsidR="00E80C6D" w:rsidRPr="00F7097C" w:rsidRDefault="00E80C6D" w:rsidP="00E80C6D">
      <w:pPr>
        <w:spacing w:line="276" w:lineRule="auto"/>
        <w:ind w:firstLine="709"/>
        <w:contextualSpacing/>
        <w:jc w:val="both"/>
      </w:pPr>
      <w:r>
        <w:t>29</w:t>
      </w:r>
      <w:r w:rsidRPr="00F7097C">
        <w:t>.</w:t>
      </w:r>
      <w:r w:rsidRPr="00F7097C">
        <w:tab/>
        <w:t xml:space="preserve">Справочно-правовая система «Гарант». - </w:t>
      </w:r>
      <w:bookmarkStart w:id="14" w:name="_Hlk83140974"/>
      <w:r w:rsidRPr="00F7097C">
        <w:rPr>
          <w:lang w:val="en-US"/>
        </w:rPr>
        <w:t>URL</w:t>
      </w:r>
      <w:r w:rsidRPr="00F7097C">
        <w:t>:</w:t>
      </w:r>
      <w:bookmarkEnd w:id="14"/>
      <w:r w:rsidRPr="00F7097C">
        <w:t xml:space="preserve"> http://www.garant.ru - Режим доступа: свободный. – Текст электронный.</w:t>
      </w:r>
    </w:p>
    <w:p w:rsidR="00E80C6D" w:rsidRPr="00F7097C" w:rsidRDefault="00E80C6D" w:rsidP="00E80C6D">
      <w:pPr>
        <w:spacing w:line="276" w:lineRule="auto"/>
        <w:ind w:firstLine="709"/>
        <w:contextualSpacing/>
        <w:jc w:val="both"/>
      </w:pPr>
      <w:r>
        <w:t>30</w:t>
      </w:r>
      <w:r w:rsidRPr="00F7097C">
        <w:t>.</w:t>
      </w:r>
      <w:r w:rsidRPr="00F7097C">
        <w:tab/>
        <w:t xml:space="preserve">Министерства финансов Российской Федерации: гос. учреждение. – 2021. - </w:t>
      </w:r>
      <w:r w:rsidRPr="00F7097C">
        <w:rPr>
          <w:lang w:val="en-US"/>
        </w:rPr>
        <w:t>URL</w:t>
      </w:r>
      <w:r w:rsidRPr="00F7097C">
        <w:t>: http://minfin.ru. Режим доступа: свободный. – Текст электронный.</w:t>
      </w:r>
    </w:p>
    <w:p w:rsidR="00E80C6D" w:rsidRPr="00F7097C" w:rsidRDefault="00E80C6D" w:rsidP="00E80C6D">
      <w:pPr>
        <w:spacing w:line="276" w:lineRule="auto"/>
        <w:ind w:firstLine="709"/>
        <w:contextualSpacing/>
        <w:jc w:val="both"/>
      </w:pPr>
      <w:r>
        <w:t>31</w:t>
      </w:r>
      <w:r w:rsidRPr="00F7097C">
        <w:t>.</w:t>
      </w:r>
      <w:r w:rsidRPr="00F7097C">
        <w:tab/>
        <w:t xml:space="preserve">Федеральной налоговой службы: гос. учреждение. – 2021. - </w:t>
      </w:r>
      <w:r w:rsidRPr="00F7097C">
        <w:rPr>
          <w:lang w:val="en-US"/>
        </w:rPr>
        <w:t>URL</w:t>
      </w:r>
      <w:r w:rsidRPr="00F7097C">
        <w:t>: http://nalog.ru. -Режим доступа: свободный. – Текст электронный.</w:t>
      </w:r>
    </w:p>
    <w:p w:rsidR="00E80C6D" w:rsidRPr="00F7097C" w:rsidRDefault="00E80C6D" w:rsidP="00E80C6D">
      <w:pPr>
        <w:pStyle w:val="a7"/>
        <w:numPr>
          <w:ilvl w:val="0"/>
          <w:numId w:val="14"/>
        </w:numPr>
        <w:spacing w:before="0" w:after="0" w:line="276" w:lineRule="auto"/>
        <w:ind w:left="0" w:firstLine="720"/>
        <w:contextualSpacing/>
        <w:jc w:val="both"/>
      </w:pPr>
      <w:r w:rsidRPr="00F7097C">
        <w:t>Российская Федерация. Правительство. Учет расходов на научно-исследовательские, опытно-конструкторские и технологические работы: Положение по бухгалтерскому учету (ПБУ 17/02), утв. приказом Минфина России от 19.11.2002 N 115н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0"/>
          <w:numId w:val="14"/>
        </w:numPr>
        <w:spacing w:before="0" w:after="0" w:line="276" w:lineRule="auto"/>
        <w:ind w:left="0" w:firstLine="709"/>
        <w:contextualSpacing/>
        <w:jc w:val="both"/>
      </w:pPr>
      <w:r w:rsidRPr="00F7097C">
        <w:t xml:space="preserve">Российская Федерация. Правительство. Учет финансовых вложений: Положение по бухгалтерскому учету (ПБУ 19/02), утв. приказом Минфина России от 10.12.2002 N 126н (действующая редакция)/ </w:t>
      </w:r>
      <w:bookmarkStart w:id="15" w:name="_Hlk83562975"/>
      <w:r w:rsidRPr="00F7097C">
        <w:t>Доступ из справочно-правовой системы КонсультантПлюс (дата обращения 24.09.2021). – Текст: электронный;</w:t>
      </w:r>
    </w:p>
    <w:bookmarkEnd w:id="15"/>
    <w:p w:rsidR="00E80C6D" w:rsidRPr="00F7097C" w:rsidRDefault="00E80C6D" w:rsidP="00E80C6D">
      <w:pPr>
        <w:pStyle w:val="a7"/>
        <w:numPr>
          <w:ilvl w:val="0"/>
          <w:numId w:val="14"/>
        </w:numPr>
        <w:spacing w:before="0" w:after="0" w:line="276" w:lineRule="auto"/>
        <w:ind w:left="0" w:firstLine="709"/>
        <w:contextualSpacing/>
        <w:jc w:val="both"/>
      </w:pPr>
      <w:r w:rsidRPr="00F7097C">
        <w:t>Российская Федерация. Правительство. Информация об участии в совместной деятельности: Положение по бухгалтерскому учету (ПБУ 20/03), утв. приказом Минфина РФ от 24.11.2003 N 105н (действующая редакция)/ Доступ из справочно-правовой системы КонсультантПлюс (дата обращения 24.09.2021). – Текст: электронный.</w:t>
      </w:r>
    </w:p>
    <w:p w:rsidR="00E80C6D" w:rsidRPr="00F7097C" w:rsidRDefault="00E80C6D" w:rsidP="00E80C6D">
      <w:pPr>
        <w:pStyle w:val="a7"/>
        <w:numPr>
          <w:ilvl w:val="0"/>
          <w:numId w:val="14"/>
        </w:numPr>
        <w:spacing w:before="0" w:after="0" w:line="276" w:lineRule="auto"/>
        <w:ind w:left="0" w:firstLine="709"/>
        <w:contextualSpacing/>
        <w:jc w:val="both"/>
      </w:pPr>
      <w:r w:rsidRPr="00F7097C">
        <w:t xml:space="preserve">Российская Федерация. Правительство. Изменения оценочных значений: Положение по бухгалтерскому учету (ПБУ 21/2008), утв. приказом Минфина России от 06.10.2008 N 106н (действующая редакция)/ Доступ из </w:t>
      </w:r>
      <w:r w:rsidRPr="00F7097C">
        <w:lastRenderedPageBreak/>
        <w:t>справочно-правовой системы КонсультантПлюс (дата обращения 24.09.2021). – Текст: электронный;</w:t>
      </w:r>
    </w:p>
    <w:p w:rsidR="00E80C6D" w:rsidRPr="00F7097C" w:rsidRDefault="00E80C6D" w:rsidP="00E80C6D">
      <w:pPr>
        <w:numPr>
          <w:ilvl w:val="0"/>
          <w:numId w:val="14"/>
        </w:numPr>
        <w:spacing w:line="276" w:lineRule="auto"/>
        <w:ind w:left="0" w:firstLine="709"/>
        <w:jc w:val="both"/>
      </w:pPr>
      <w:r w:rsidRPr="00F7097C">
        <w:t xml:space="preserve">Зотиков, Н.З. Налоговый аудит: учебное пособие для СПО/ Саратов: Профобразование, 2021 – 182с. Текст: электронный// Электронный ресурс цифровой образовательной среды СПО </w:t>
      </w:r>
      <w:r w:rsidRPr="00F7097C">
        <w:rPr>
          <w:lang w:val="en-US"/>
        </w:rPr>
        <w:t>PROF</w:t>
      </w:r>
      <w:r w:rsidRPr="00F7097C">
        <w:t xml:space="preserve">-образование: [сайт]. – </w:t>
      </w:r>
      <w:r w:rsidRPr="00F7097C">
        <w:rPr>
          <w:lang w:val="en-US"/>
        </w:rPr>
        <w:t>URL</w:t>
      </w:r>
      <w:r w:rsidRPr="00F7097C">
        <w:t xml:space="preserve">: </w:t>
      </w:r>
      <w:hyperlink r:id="rId10" w:history="1">
        <w:r w:rsidRPr="00F7097C">
          <w:rPr>
            <w:rStyle w:val="a6"/>
            <w:lang w:val="en-US"/>
          </w:rPr>
          <w:t>https</w:t>
        </w:r>
        <w:r w:rsidRPr="00F7097C">
          <w:rPr>
            <w:rStyle w:val="a6"/>
          </w:rPr>
          <w:t>://</w:t>
        </w:r>
        <w:r w:rsidRPr="00F7097C">
          <w:rPr>
            <w:rStyle w:val="a6"/>
            <w:lang w:val="en-US"/>
          </w:rPr>
          <w:t>profspo</w:t>
        </w:r>
        <w:r w:rsidRPr="00F7097C">
          <w:rPr>
            <w:rStyle w:val="a6"/>
          </w:rPr>
          <w:t>.</w:t>
        </w:r>
        <w:r w:rsidRPr="00F7097C">
          <w:rPr>
            <w:rStyle w:val="a6"/>
            <w:lang w:val="en-US"/>
          </w:rPr>
          <w:t>ru</w:t>
        </w:r>
        <w:r w:rsidRPr="00F7097C">
          <w:rPr>
            <w:rStyle w:val="a6"/>
          </w:rPr>
          <w:t>/</w:t>
        </w:r>
        <w:r w:rsidRPr="00F7097C">
          <w:rPr>
            <w:rStyle w:val="a6"/>
            <w:lang w:val="en-US"/>
          </w:rPr>
          <w:t>books</w:t>
        </w:r>
        <w:r w:rsidRPr="00F7097C">
          <w:rPr>
            <w:rStyle w:val="a6"/>
          </w:rPr>
          <w:t>/99950.</w:t>
        </w:r>
        <w:r w:rsidRPr="00F7097C">
          <w:rPr>
            <w:rStyle w:val="a6"/>
            <w:lang w:val="en-US"/>
          </w:rPr>
          <w:t>html</w:t>
        </w:r>
      </w:hyperlink>
      <w:r w:rsidRPr="00F7097C">
        <w:t>, для зарегистрированных пользователей.</w:t>
      </w:r>
    </w:p>
    <w:p w:rsidR="00E80C6D" w:rsidRPr="00F7097C" w:rsidRDefault="00E80C6D" w:rsidP="00E80C6D">
      <w:pPr>
        <w:numPr>
          <w:ilvl w:val="0"/>
          <w:numId w:val="14"/>
        </w:numPr>
        <w:spacing w:line="276" w:lineRule="auto"/>
        <w:ind w:left="0" w:firstLine="709"/>
        <w:jc w:val="both"/>
      </w:pPr>
      <w:r w:rsidRPr="00F7097C">
        <w:t xml:space="preserve">Суйц, В.П. Аудит: учебник для среднего профессионального образования / Суйц В.П. – Москва: КноРус, 2021 – 287 с. – </w:t>
      </w:r>
      <w:r w:rsidRPr="00F7097C">
        <w:rPr>
          <w:color w:val="333333"/>
          <w:shd w:val="clear" w:color="auto" w:fill="FFFFFF"/>
        </w:rPr>
        <w:t xml:space="preserve">URL: https://book.ru/book/936097 (дата обращения: 24.09.2021). - </w:t>
      </w:r>
      <w:r w:rsidRPr="00F7097C">
        <w:t>Режим доступа: для зарегистрированных пользователей. - Текст: электронный.</w:t>
      </w:r>
    </w:p>
    <w:p w:rsidR="00E80C6D" w:rsidRPr="00F7097C" w:rsidRDefault="00E80C6D" w:rsidP="00E80C6D">
      <w:pPr>
        <w:pStyle w:val="a7"/>
        <w:numPr>
          <w:ilvl w:val="0"/>
          <w:numId w:val="14"/>
        </w:numPr>
        <w:spacing w:before="0" w:after="0" w:line="276" w:lineRule="auto"/>
        <w:ind w:left="0" w:firstLine="720"/>
        <w:contextualSpacing/>
        <w:jc w:val="both"/>
        <w:rPr>
          <w:color w:val="333333"/>
          <w:shd w:val="clear" w:color="auto" w:fill="FFFFFF"/>
        </w:rPr>
      </w:pPr>
      <w:r w:rsidRPr="00F7097C">
        <w:t xml:space="preserve">Бухгалтерский учет. Журнал Министерства Финансов Российской Федерации. - </w:t>
      </w:r>
      <w:r w:rsidRPr="00F7097C">
        <w:rPr>
          <w:color w:val="333333"/>
          <w:shd w:val="clear" w:color="auto" w:fill="FFFFFF"/>
        </w:rPr>
        <w:t xml:space="preserve">URL: </w:t>
      </w:r>
      <w:hyperlink r:id="rId11" w:history="1">
        <w:r w:rsidRPr="00F7097C">
          <w:rPr>
            <w:rStyle w:val="a6"/>
            <w:shd w:val="clear" w:color="auto" w:fill="FFFFFF"/>
          </w:rPr>
          <w:t>http://www.buhgalt.ru</w:t>
        </w:r>
      </w:hyperlink>
      <w:r w:rsidRPr="00F7097C">
        <w:rPr>
          <w:color w:val="333333"/>
          <w:shd w:val="clear" w:color="auto" w:fill="FFFFFF"/>
        </w:rPr>
        <w:t xml:space="preserve"> . Режим доступа: свободный. – Текст электронный.</w:t>
      </w:r>
    </w:p>
    <w:p w:rsidR="00E80C6D" w:rsidRPr="00F7097C" w:rsidRDefault="00E80C6D" w:rsidP="00E80C6D">
      <w:pPr>
        <w:pStyle w:val="a7"/>
        <w:numPr>
          <w:ilvl w:val="0"/>
          <w:numId w:val="14"/>
        </w:numPr>
        <w:spacing w:before="0" w:after="0" w:line="276" w:lineRule="auto"/>
        <w:ind w:left="0" w:firstLine="720"/>
        <w:contextualSpacing/>
        <w:jc w:val="both"/>
      </w:pPr>
      <w:r w:rsidRPr="00F7097C">
        <w:t>Аудит. Журнал: научно-практический журнал. -</w:t>
      </w:r>
      <w:r w:rsidRPr="00F7097C">
        <w:rPr>
          <w:color w:val="333333"/>
          <w:shd w:val="clear" w:color="auto" w:fill="FFFFFF"/>
        </w:rPr>
        <w:t>URL:</w:t>
      </w:r>
      <w:hyperlink r:id="rId12" w:history="1">
        <w:r w:rsidRPr="00F7097C">
          <w:rPr>
            <w:rStyle w:val="a6"/>
          </w:rPr>
          <w:t>http://auditrf.ru/</w:t>
        </w:r>
      </w:hyperlink>
      <w:r w:rsidRPr="00F7097C">
        <w:t>. Режим доступа: свободный. – Текст электронный.</w:t>
      </w:r>
    </w:p>
    <w:p w:rsidR="00E80C6D" w:rsidRPr="00F7097C" w:rsidRDefault="00E80C6D" w:rsidP="00E80C6D">
      <w:pPr>
        <w:pStyle w:val="a7"/>
        <w:numPr>
          <w:ilvl w:val="0"/>
          <w:numId w:val="14"/>
        </w:numPr>
        <w:spacing w:before="0" w:after="0" w:line="276" w:lineRule="auto"/>
        <w:ind w:left="0" w:firstLine="720"/>
        <w:contextualSpacing/>
        <w:jc w:val="both"/>
      </w:pPr>
      <w:r w:rsidRPr="00F7097C">
        <w:t xml:space="preserve">МСФО на практике. Журнал. </w:t>
      </w:r>
      <w:r w:rsidRPr="00F7097C">
        <w:rPr>
          <w:color w:val="333333"/>
          <w:shd w:val="clear" w:color="auto" w:fill="FFFFFF"/>
        </w:rPr>
        <w:t>URL:</w:t>
      </w:r>
      <w:hyperlink r:id="rId13" w:history="1">
        <w:r w:rsidRPr="00F7097C">
          <w:t>https://msfo-practice.ru</w:t>
        </w:r>
      </w:hyperlink>
      <w:r w:rsidRPr="00F7097C">
        <w:t>. Режим доступа: свободный. – Текст электронный.</w:t>
      </w:r>
    </w:p>
    <w:p w:rsidR="00E80C6D" w:rsidRPr="00F7097C" w:rsidRDefault="00E80C6D" w:rsidP="00E80C6D">
      <w:pPr>
        <w:pStyle w:val="a7"/>
        <w:numPr>
          <w:ilvl w:val="0"/>
          <w:numId w:val="14"/>
        </w:numPr>
        <w:spacing w:before="0" w:after="0" w:line="276" w:lineRule="auto"/>
        <w:ind w:left="0" w:firstLine="720"/>
        <w:contextualSpacing/>
        <w:jc w:val="both"/>
      </w:pPr>
      <w:r w:rsidRPr="00F7097C">
        <w:t>Нормативные акты для бухгалтера. Журнал. -</w:t>
      </w:r>
      <w:r w:rsidRPr="00F7097C">
        <w:rPr>
          <w:color w:val="333333"/>
          <w:shd w:val="clear" w:color="auto" w:fill="FFFFFF"/>
        </w:rPr>
        <w:t>URL:</w:t>
      </w:r>
      <w:hyperlink r:id="rId14" w:history="1">
        <w:r w:rsidRPr="00F7097C">
          <w:t>http://na.buhgalteria.ru</w:t>
        </w:r>
      </w:hyperlink>
      <w:r w:rsidRPr="00F7097C">
        <w:t>. Режим доступа: свободный. – Текст электронный.</w:t>
      </w:r>
    </w:p>
    <w:p w:rsidR="00E80C6D" w:rsidRDefault="00E80C6D" w:rsidP="00E80C6D">
      <w:pPr>
        <w:spacing w:line="276" w:lineRule="auto"/>
        <w:jc w:val="both"/>
        <w:outlineLvl w:val="0"/>
        <w:rPr>
          <w:rFonts w:eastAsia="Arial Unicode MS"/>
          <w:b/>
          <w:color w:val="000000"/>
          <w:u w:color="000000"/>
        </w:rPr>
      </w:pPr>
    </w:p>
    <w:p w:rsidR="00E80C6D" w:rsidRPr="004005FD" w:rsidRDefault="00E80C6D" w:rsidP="00E80C6D">
      <w:pPr>
        <w:spacing w:line="276" w:lineRule="auto"/>
        <w:jc w:val="center"/>
        <w:rPr>
          <w:rFonts w:eastAsia="Arial Unicode MS"/>
          <w:b/>
          <w:u w:color="000000"/>
        </w:rPr>
      </w:pPr>
      <w:r w:rsidRPr="004005FD">
        <w:rPr>
          <w:rFonts w:eastAsia="Arial Unicode MS"/>
          <w:b/>
          <w:u w:color="000000"/>
        </w:rPr>
        <w:t xml:space="preserve">4. КОНТРОЛЬ И ОЦЕНКА РЕЗУЛЬТАТОВ ОСВОЕНИЯ </w:t>
      </w:r>
      <w:r w:rsidRPr="004005FD">
        <w:rPr>
          <w:rFonts w:eastAsia="Arial Unicode MS"/>
          <w:b/>
          <w:u w:color="000000"/>
        </w:rPr>
        <w:br/>
        <w:t>УЧЕБНОЙ ДИСЦИПЛИНЫ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gridCol w:w="1701"/>
      </w:tblGrid>
      <w:tr w:rsidR="00E80C6D" w:rsidRPr="004330E0" w:rsidTr="00942CC9">
        <w:tc>
          <w:tcPr>
            <w:tcW w:w="2972" w:type="dxa"/>
            <w:shd w:val="clear" w:color="auto" w:fill="auto"/>
          </w:tcPr>
          <w:p w:rsidR="00E80C6D" w:rsidRPr="004330E0" w:rsidRDefault="00E80C6D" w:rsidP="00942CC9">
            <w:pPr>
              <w:spacing w:line="276" w:lineRule="auto"/>
              <w:jc w:val="center"/>
              <w:outlineLvl w:val="0"/>
              <w:rPr>
                <w:rFonts w:eastAsia="Arial Unicode MS"/>
                <w:color w:val="000000"/>
                <w:u w:color="000000"/>
              </w:rPr>
            </w:pPr>
            <w:r w:rsidRPr="004330E0">
              <w:rPr>
                <w:rFonts w:eastAsia="Arial Unicode MS"/>
                <w:b/>
                <w:color w:val="000000"/>
                <w:u w:color="000000"/>
              </w:rPr>
              <w:t>Результаты обучения</w:t>
            </w:r>
          </w:p>
        </w:tc>
        <w:tc>
          <w:tcPr>
            <w:tcW w:w="4820"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Критерии оценки</w:t>
            </w:r>
          </w:p>
        </w:tc>
        <w:tc>
          <w:tcPr>
            <w:tcW w:w="1701" w:type="dxa"/>
            <w:shd w:val="clear" w:color="auto" w:fill="auto"/>
          </w:tcPr>
          <w:p w:rsidR="00E80C6D" w:rsidRPr="004330E0" w:rsidRDefault="00E80C6D" w:rsidP="00942CC9">
            <w:pPr>
              <w:spacing w:line="276" w:lineRule="auto"/>
              <w:jc w:val="center"/>
              <w:outlineLvl w:val="0"/>
              <w:rPr>
                <w:rFonts w:eastAsia="Arial Unicode MS"/>
                <w:b/>
                <w:color w:val="000000"/>
                <w:u w:color="000000"/>
              </w:rPr>
            </w:pPr>
            <w:r w:rsidRPr="004330E0">
              <w:rPr>
                <w:rFonts w:eastAsia="Arial Unicode MS"/>
                <w:b/>
                <w:color w:val="000000"/>
                <w:u w:color="000000"/>
              </w:rPr>
              <w:t>Методы оценки</w:t>
            </w:r>
          </w:p>
        </w:tc>
      </w:tr>
      <w:tr w:rsidR="00E80C6D" w:rsidRPr="004330E0" w:rsidTr="00942CC9">
        <w:tc>
          <w:tcPr>
            <w:tcW w:w="2972"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b/>
                <w:color w:val="000000"/>
                <w:lang w:val="en-US"/>
              </w:rPr>
              <w:t>Знания:</w:t>
            </w: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Правильность ответа по содержанию, полнота и глубина ответа (количество усвоенных фактов, понятий и т.д); сознательность ответа и логика изложения, своевременность и эффективность использования наглядных пособий и технических средств.</w:t>
            </w:r>
          </w:p>
        </w:tc>
        <w:tc>
          <w:tcPr>
            <w:tcW w:w="1701" w:type="dxa"/>
            <w:vMerge w:val="restart"/>
            <w:shd w:val="clear" w:color="auto" w:fill="auto"/>
            <w:vAlign w:val="center"/>
          </w:tcPr>
          <w:p w:rsidR="00E80C6D" w:rsidRPr="004330E0" w:rsidRDefault="00E80C6D" w:rsidP="00942CC9">
            <w:pPr>
              <w:spacing w:line="276" w:lineRule="auto"/>
              <w:jc w:val="center"/>
              <w:rPr>
                <w:rFonts w:eastAsia="Arial Unicode MS"/>
                <w:color w:val="000000"/>
              </w:rPr>
            </w:pPr>
            <w:r w:rsidRPr="004330E0">
              <w:rPr>
                <w:rFonts w:eastAsia="Arial Unicode MS"/>
                <w:color w:val="000000"/>
              </w:rPr>
              <w:t>Устный опрос, тестирование, доклады,</w:t>
            </w:r>
          </w:p>
          <w:p w:rsidR="00E80C6D" w:rsidRPr="004330E0" w:rsidRDefault="00E80C6D" w:rsidP="00942CC9">
            <w:pPr>
              <w:spacing w:line="276" w:lineRule="auto"/>
              <w:jc w:val="center"/>
              <w:rPr>
                <w:rFonts w:eastAsia="Arial Unicode MS"/>
                <w:color w:val="000000"/>
                <w:u w:color="000000"/>
              </w:rPr>
            </w:pPr>
            <w:r w:rsidRPr="004330E0">
              <w:rPr>
                <w:rFonts w:eastAsia="Arial Unicode MS"/>
                <w:color w:val="000000"/>
              </w:rPr>
              <w:t>дифференцированный зачет.</w:t>
            </w:r>
          </w:p>
        </w:tc>
      </w:tr>
      <w:tr w:rsidR="00E80C6D" w:rsidRPr="004330E0" w:rsidTr="00942CC9">
        <w:tc>
          <w:tcPr>
            <w:tcW w:w="2972" w:type="dxa"/>
            <w:shd w:val="clear" w:color="auto" w:fill="auto"/>
          </w:tcPr>
          <w:p w:rsidR="00E80C6D" w:rsidRPr="004330E0" w:rsidRDefault="00E80C6D" w:rsidP="00942CC9">
            <w:pPr>
              <w:spacing w:line="276" w:lineRule="auto"/>
              <w:jc w:val="both"/>
              <w:rPr>
                <w:rFonts w:eastAsia="Arial Unicode MS"/>
                <w:color w:val="000000"/>
              </w:rPr>
            </w:pPr>
            <w:r w:rsidRPr="004330E0">
              <w:rPr>
                <w:rFonts w:eastAsia="Arial Unicode MS"/>
                <w:color w:val="000000"/>
              </w:rPr>
              <w:t>основные принципы аудиторской деятельности;</w:t>
            </w:r>
          </w:p>
        </w:tc>
        <w:tc>
          <w:tcPr>
            <w:tcW w:w="4820" w:type="dxa"/>
            <w:vMerge w:val="restart"/>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Сформированы систематические представления об основных принципах аудиторской деятельности, нормативно-правовом регулировании аудиторской деятельности, планировании и проведении аудиторской проверки фактов хозяйственной жизни и ведения бухгалтерского учета экономического субъекта.</w:t>
            </w:r>
          </w:p>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vAlign w:val="center"/>
          </w:tcPr>
          <w:p w:rsidR="00E80C6D" w:rsidRPr="004330E0" w:rsidRDefault="00E80C6D" w:rsidP="00942CC9">
            <w:pPr>
              <w:spacing w:line="276" w:lineRule="auto"/>
              <w:jc w:val="center"/>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jc w:val="both"/>
              <w:rPr>
                <w:rFonts w:eastAsia="Arial Unicode MS"/>
                <w:color w:val="000000"/>
              </w:rPr>
            </w:pPr>
            <w:r w:rsidRPr="004330E0">
              <w:rPr>
                <w:rFonts w:eastAsia="Arial Unicode MS"/>
                <w:color w:val="000000"/>
              </w:rPr>
              <w:t>нормативно-правовое регулирование аудиторской деятельности в Российской Федерации;</w:t>
            </w:r>
          </w:p>
        </w:tc>
        <w:tc>
          <w:tcPr>
            <w:tcW w:w="4820" w:type="dxa"/>
            <w:vMerge/>
            <w:shd w:val="clear" w:color="auto" w:fill="auto"/>
          </w:tcPr>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ind w:firstLine="25"/>
              <w:jc w:val="both"/>
              <w:rPr>
                <w:rFonts w:eastAsia="Arial Unicode MS"/>
                <w:color w:val="000000"/>
              </w:rPr>
            </w:pPr>
            <w:r w:rsidRPr="004330E0">
              <w:t xml:space="preserve">внутренние организационно-распорядительные документы аудиторской организации, регламентирующие аудиторскую деятельность в организации; </w:t>
            </w:r>
          </w:p>
        </w:tc>
        <w:tc>
          <w:tcPr>
            <w:tcW w:w="4820" w:type="dxa"/>
            <w:vMerge/>
            <w:shd w:val="clear" w:color="auto" w:fill="auto"/>
          </w:tcPr>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rPr>
                <w:rFonts w:eastAsia="Arial Unicode MS"/>
                <w:color w:val="000000"/>
              </w:rPr>
            </w:pPr>
            <w:r w:rsidRPr="004330E0">
              <w:rPr>
                <w:rFonts w:eastAsia="Arial Unicode MS"/>
                <w:color w:val="000000"/>
                <w:lang w:val="en-US"/>
              </w:rPr>
              <w:t>основные процедуры аудиторской проверки</w:t>
            </w:r>
            <w:r w:rsidRPr="004330E0">
              <w:rPr>
                <w:rFonts w:eastAsia="Arial Unicode MS"/>
                <w:color w:val="000000"/>
              </w:rPr>
              <w:t>;</w:t>
            </w: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Демонстрация понимания основных процедур аудиторской проверки</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jc w:val="both"/>
              <w:rPr>
                <w:rFonts w:eastAsia="Arial Unicode MS"/>
                <w:color w:val="000000"/>
              </w:rPr>
            </w:pPr>
            <w:r w:rsidRPr="004330E0">
              <w:rPr>
                <w:rFonts w:eastAsia="Arial Unicode MS"/>
                <w:color w:val="000000"/>
              </w:rPr>
              <w:t>порядок оценки систем внутреннего и внешнего аудита;</w:t>
            </w: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 xml:space="preserve">Демонстрация понимания оценочных показателей </w:t>
            </w:r>
            <w:r w:rsidRPr="004330E0">
              <w:rPr>
                <w:rFonts w:eastAsia="Arial Unicode MS"/>
                <w:color w:val="000000"/>
              </w:rPr>
              <w:t>систем внутреннего и внешнего аудита</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jc w:val="both"/>
              <w:rPr>
                <w:rFonts w:eastAsia="Arial Unicode MS"/>
                <w:color w:val="000000"/>
              </w:rPr>
            </w:pPr>
            <w:r w:rsidRPr="004330E0">
              <w:lastRenderedPageBreak/>
              <w:t>применение информационных технологий при осуществлении аудиторской деятельности;</w:t>
            </w: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 xml:space="preserve">Сформированы систематические представления о </w:t>
            </w:r>
            <w:r w:rsidRPr="004330E0">
              <w:t>применении информационных технологий при осуществлении аудиторской деятельности</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jc w:val="both"/>
              <w:rPr>
                <w:color w:val="FF0000"/>
              </w:rPr>
            </w:pPr>
            <w:r w:rsidRPr="004330E0">
              <w:lastRenderedPageBreak/>
              <w:t>типовые методики проведения аудиторских проверок</w:t>
            </w: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Демонстрация понимания типовых</w:t>
            </w:r>
            <w:r w:rsidRPr="004330E0">
              <w:t xml:space="preserve"> методик проведения аудиторских проверок</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jc w:val="both"/>
            </w:pP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Критерии формирования оценки за устный ответ:</w:t>
            </w:r>
          </w:p>
          <w:p w:rsidR="00E80C6D" w:rsidRPr="004330E0" w:rsidRDefault="00E80C6D" w:rsidP="00942CC9">
            <w:pPr>
              <w:tabs>
                <w:tab w:val="left" w:pos="0"/>
              </w:tabs>
              <w:spacing w:afterAutospacing="1" w:line="276" w:lineRule="auto"/>
              <w:ind w:right="-142"/>
              <w:jc w:val="both"/>
            </w:pPr>
            <w:r w:rsidRPr="004330E0">
              <w:t>Оценка «5 (отлично)» ставится, если обучающийся: полно и аргументировано отвечает по содержанию вопроса;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излагает материал последовательно и правильно.</w:t>
            </w:r>
          </w:p>
          <w:p w:rsidR="00E80C6D" w:rsidRPr="004330E0" w:rsidRDefault="00E80C6D" w:rsidP="00942CC9">
            <w:pPr>
              <w:tabs>
                <w:tab w:val="left" w:pos="0"/>
              </w:tabs>
              <w:spacing w:afterAutospacing="1" w:line="276" w:lineRule="auto"/>
              <w:ind w:right="-142"/>
              <w:jc w:val="both"/>
            </w:pPr>
            <w:r w:rsidRPr="004330E0">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w:t>
            </w:r>
          </w:p>
          <w:p w:rsidR="00E80C6D" w:rsidRPr="004330E0" w:rsidRDefault="00E80C6D" w:rsidP="00942CC9">
            <w:pPr>
              <w:tabs>
                <w:tab w:val="left" w:pos="0"/>
              </w:tabs>
              <w:spacing w:afterAutospacing="1" w:line="276" w:lineRule="auto"/>
              <w:ind w:right="-142"/>
              <w:jc w:val="both"/>
            </w:pPr>
            <w:r w:rsidRPr="004330E0">
              <w:t>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rsidR="00E80C6D" w:rsidRPr="004330E0" w:rsidRDefault="00E80C6D" w:rsidP="00942CC9">
            <w:pPr>
              <w:spacing w:line="276" w:lineRule="auto"/>
              <w:jc w:val="both"/>
              <w:outlineLvl w:val="0"/>
              <w:rPr>
                <w:rFonts w:eastAsia="Arial Unicode MS"/>
                <w:color w:val="000000"/>
                <w:u w:color="000000"/>
              </w:rPr>
            </w:pPr>
            <w:r w:rsidRPr="004330E0">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jc w:val="both"/>
            </w:pPr>
          </w:p>
        </w:tc>
        <w:tc>
          <w:tcPr>
            <w:tcW w:w="4820" w:type="dxa"/>
            <w:shd w:val="clear" w:color="auto" w:fill="auto"/>
          </w:tcPr>
          <w:p w:rsidR="00E80C6D" w:rsidRPr="004330E0" w:rsidRDefault="00E80C6D" w:rsidP="00942CC9">
            <w:pPr>
              <w:spacing w:line="276" w:lineRule="auto"/>
              <w:jc w:val="both"/>
              <w:outlineLvl w:val="0"/>
              <w:rPr>
                <w:bCs/>
              </w:rPr>
            </w:pPr>
            <w:r w:rsidRPr="004330E0">
              <w:rPr>
                <w:bCs/>
              </w:rPr>
              <w:t>Критерии оценки результатов тестирования</w:t>
            </w:r>
          </w:p>
          <w:p w:rsidR="00E80C6D" w:rsidRPr="004330E0" w:rsidRDefault="00E80C6D" w:rsidP="00942CC9">
            <w:pPr>
              <w:spacing w:line="276" w:lineRule="auto"/>
              <w:rPr>
                <w:bCs/>
                <w:iCs/>
              </w:rPr>
            </w:pPr>
            <w:r w:rsidRPr="004330E0">
              <w:rPr>
                <w:bCs/>
                <w:iCs/>
              </w:rPr>
              <w:t>«5» - 85-100% верных ответов</w:t>
            </w:r>
          </w:p>
          <w:p w:rsidR="00E80C6D" w:rsidRPr="004330E0" w:rsidRDefault="00E80C6D" w:rsidP="00942CC9">
            <w:pPr>
              <w:spacing w:line="276" w:lineRule="auto"/>
              <w:rPr>
                <w:bCs/>
                <w:iCs/>
              </w:rPr>
            </w:pPr>
            <w:r w:rsidRPr="004330E0">
              <w:rPr>
                <w:bCs/>
                <w:iCs/>
              </w:rPr>
              <w:t>«4» - 69-84% верных ответов</w:t>
            </w:r>
          </w:p>
          <w:p w:rsidR="00E80C6D" w:rsidRPr="004330E0" w:rsidRDefault="00E80C6D" w:rsidP="00942CC9">
            <w:pPr>
              <w:spacing w:line="276" w:lineRule="auto"/>
              <w:rPr>
                <w:bCs/>
                <w:iCs/>
              </w:rPr>
            </w:pPr>
            <w:r w:rsidRPr="004330E0">
              <w:rPr>
                <w:bCs/>
                <w:iCs/>
              </w:rPr>
              <w:t>«3» - 51-68% верных ответов</w:t>
            </w:r>
          </w:p>
          <w:p w:rsidR="00E80C6D" w:rsidRPr="004330E0" w:rsidRDefault="00E80C6D" w:rsidP="00942CC9">
            <w:pPr>
              <w:spacing w:line="276" w:lineRule="auto"/>
              <w:jc w:val="both"/>
              <w:outlineLvl w:val="0"/>
              <w:rPr>
                <w:rFonts w:eastAsia="Arial Unicode MS"/>
                <w:b/>
                <w:bCs/>
                <w:color w:val="000000"/>
                <w:u w:color="000000"/>
              </w:rPr>
            </w:pPr>
            <w:r w:rsidRPr="004330E0">
              <w:rPr>
                <w:bCs/>
                <w:iCs/>
              </w:rPr>
              <w:t>«2» - 50% и менее</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jc w:val="both"/>
            </w:pPr>
          </w:p>
        </w:tc>
        <w:tc>
          <w:tcPr>
            <w:tcW w:w="4820" w:type="dxa"/>
            <w:shd w:val="clear" w:color="auto" w:fill="auto"/>
          </w:tcPr>
          <w:p w:rsidR="00E80C6D" w:rsidRPr="004330E0" w:rsidRDefault="00E80C6D" w:rsidP="00942CC9">
            <w:pPr>
              <w:tabs>
                <w:tab w:val="left" w:pos="0"/>
              </w:tabs>
              <w:spacing w:line="276" w:lineRule="auto"/>
              <w:ind w:right="-142"/>
              <w:jc w:val="center"/>
              <w:rPr>
                <w:bCs/>
              </w:rPr>
            </w:pPr>
            <w:r w:rsidRPr="004330E0">
              <w:rPr>
                <w:bCs/>
              </w:rPr>
              <w:t>Критерии оценки докладов</w:t>
            </w:r>
          </w:p>
          <w:p w:rsidR="00E80C6D" w:rsidRPr="004330E0" w:rsidRDefault="00E80C6D" w:rsidP="00942CC9">
            <w:pPr>
              <w:spacing w:line="276" w:lineRule="auto"/>
              <w:jc w:val="both"/>
            </w:pPr>
            <w:r w:rsidRPr="004330E0">
              <w:rPr>
                <w:bCs/>
              </w:rPr>
              <w:t>Оценка «5»</w:t>
            </w:r>
            <w:r w:rsidRPr="004330E0">
              <w:t>–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E80C6D" w:rsidRPr="004330E0" w:rsidRDefault="00E80C6D" w:rsidP="00942CC9">
            <w:pPr>
              <w:spacing w:line="276" w:lineRule="auto"/>
              <w:jc w:val="both"/>
            </w:pPr>
            <w:r w:rsidRPr="004330E0">
              <w:rPr>
                <w:bCs/>
              </w:rPr>
              <w:t>Оценка «4»</w:t>
            </w:r>
            <w:r w:rsidRPr="004330E0">
              <w:t xml:space="preserve"> –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rsidR="00E80C6D" w:rsidRPr="004330E0" w:rsidRDefault="00E80C6D" w:rsidP="00942CC9">
            <w:pPr>
              <w:spacing w:line="276" w:lineRule="auto"/>
              <w:jc w:val="both"/>
            </w:pPr>
            <w:r w:rsidRPr="004330E0">
              <w:rPr>
                <w:bCs/>
              </w:rPr>
              <w:t>Оценка «3»</w:t>
            </w:r>
            <w:r w:rsidRPr="004330E0">
              <w:t xml:space="preserve">– имеются существенные отступления от требований. В частности: тема освещена лишь частично; допущены фактические ошибки в </w:t>
            </w:r>
            <w:r w:rsidRPr="004330E0">
              <w:lastRenderedPageBreak/>
              <w:t>содержании доклада или при ответе на дополнительные вопросы; во время защиты отсутствует вывод.</w:t>
            </w:r>
          </w:p>
          <w:p w:rsidR="00E80C6D" w:rsidRPr="004330E0" w:rsidRDefault="00E80C6D" w:rsidP="00942CC9">
            <w:pPr>
              <w:spacing w:line="276" w:lineRule="auto"/>
              <w:jc w:val="both"/>
              <w:rPr>
                <w:b/>
              </w:rPr>
            </w:pPr>
            <w:r w:rsidRPr="004330E0">
              <w:rPr>
                <w:bCs/>
              </w:rPr>
              <w:t>Оценка «2»</w:t>
            </w:r>
            <w:r w:rsidRPr="004330E0">
              <w:t xml:space="preserve"> – тема доклада не раскрыта, обнаруживается существенное непонимание проблемы.</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rPr>
          <w:trHeight w:val="50"/>
        </w:trPr>
        <w:tc>
          <w:tcPr>
            <w:tcW w:w="2972" w:type="dxa"/>
            <w:shd w:val="clear" w:color="auto" w:fill="auto"/>
          </w:tcPr>
          <w:p w:rsidR="00E80C6D" w:rsidRPr="00B04E2A" w:rsidRDefault="00B04E2A" w:rsidP="00942CC9">
            <w:pPr>
              <w:spacing w:line="276" w:lineRule="auto"/>
              <w:rPr>
                <w:rFonts w:eastAsia="Arial Unicode MS"/>
                <w:b/>
                <w:color w:val="000000"/>
              </w:rPr>
            </w:pPr>
            <w:r>
              <w:rPr>
                <w:rFonts w:eastAsia="Arial Unicode MS"/>
                <w:b/>
                <w:color w:val="000000"/>
              </w:rPr>
              <w:lastRenderedPageBreak/>
              <w:t>Умения:</w:t>
            </w: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Полнота выполнения задания, логичность и доказательность изложения результатов, правильные и грамотно интерпретированные результаты и выводы, рациональное использование времени на выполнение задания.</w:t>
            </w:r>
          </w:p>
        </w:tc>
        <w:tc>
          <w:tcPr>
            <w:tcW w:w="1701" w:type="dxa"/>
            <w:vMerge/>
            <w:shd w:val="clear" w:color="auto" w:fill="auto"/>
          </w:tcPr>
          <w:p w:rsidR="00E80C6D" w:rsidRPr="004330E0" w:rsidRDefault="00E80C6D" w:rsidP="00942CC9">
            <w:pPr>
              <w:spacing w:line="276" w:lineRule="auto"/>
            </w:pPr>
          </w:p>
        </w:tc>
      </w:tr>
      <w:tr w:rsidR="00E80C6D" w:rsidRPr="004330E0" w:rsidTr="00942CC9">
        <w:tc>
          <w:tcPr>
            <w:tcW w:w="2972" w:type="dxa"/>
            <w:shd w:val="clear" w:color="auto" w:fill="auto"/>
          </w:tcPr>
          <w:p w:rsidR="00E80C6D" w:rsidRPr="004330E0" w:rsidRDefault="00E80C6D" w:rsidP="00942CC9">
            <w:pPr>
              <w:spacing w:line="276" w:lineRule="auto"/>
              <w:jc w:val="both"/>
              <w:rPr>
                <w:rFonts w:eastAsia="Arial Unicode MS"/>
                <w:color w:val="000000"/>
              </w:rPr>
            </w:pPr>
            <w:r w:rsidRPr="004330E0">
              <w:rPr>
                <w:rFonts w:eastAsia="Arial Unicode MS"/>
                <w:color w:val="000000"/>
              </w:rPr>
              <w:t>ориентироваться в нормативно- правовом регулировании аудиторской деятельности в Российской Федерации;</w:t>
            </w:r>
          </w:p>
        </w:tc>
        <w:tc>
          <w:tcPr>
            <w:tcW w:w="4820" w:type="dxa"/>
            <w:vMerge w:val="restart"/>
            <w:shd w:val="clear" w:color="auto" w:fill="auto"/>
          </w:tcPr>
          <w:p w:rsidR="00E80C6D" w:rsidRPr="004330E0" w:rsidRDefault="00E80C6D" w:rsidP="00942CC9">
            <w:pPr>
              <w:spacing w:line="276" w:lineRule="auto"/>
              <w:jc w:val="both"/>
              <w:outlineLvl w:val="0"/>
              <w:rPr>
                <w:rFonts w:eastAsia="Arial Unicode MS"/>
                <w:color w:val="000000"/>
              </w:rPr>
            </w:pPr>
            <w:r w:rsidRPr="004330E0">
              <w:rPr>
                <w:rFonts w:eastAsia="Arial Unicode MS"/>
                <w:color w:val="000000"/>
                <w:u w:color="000000"/>
              </w:rPr>
              <w:t xml:space="preserve">Осуществление поиска, анализа и применения положений нормативно- правовых актов, регулирующих </w:t>
            </w:r>
            <w:r w:rsidRPr="004330E0">
              <w:rPr>
                <w:rFonts w:eastAsia="Arial Unicode MS"/>
                <w:color w:val="000000"/>
              </w:rPr>
              <w:t>аудиторскую деятельность в Российской Федерации, профессиональных этических норм и правил.</w:t>
            </w:r>
          </w:p>
          <w:p w:rsidR="00E80C6D" w:rsidRPr="004330E0" w:rsidRDefault="00E80C6D" w:rsidP="00942CC9">
            <w:pPr>
              <w:spacing w:line="276" w:lineRule="auto"/>
              <w:jc w:val="both"/>
              <w:outlineLvl w:val="0"/>
              <w:rPr>
                <w:rFonts w:eastAsia="Arial Unicode MS"/>
                <w:color w:val="000000"/>
              </w:rPr>
            </w:pPr>
            <w:r w:rsidRPr="004330E0">
              <w:rPr>
                <w:rFonts w:eastAsia="Arial Unicode MS"/>
                <w:color w:val="000000"/>
              </w:rPr>
              <w:t xml:space="preserve">Рациональное применение приемов и способов решения поставленной учебной задачи. </w:t>
            </w:r>
          </w:p>
          <w:p w:rsidR="00E80C6D" w:rsidRPr="004330E0" w:rsidRDefault="00E80C6D" w:rsidP="00942CC9">
            <w:pPr>
              <w:spacing w:line="276" w:lineRule="auto"/>
              <w:jc w:val="both"/>
              <w:outlineLvl w:val="0"/>
              <w:rPr>
                <w:rFonts w:eastAsia="Arial Unicode MS"/>
                <w:color w:val="000000"/>
                <w:u w:color="000000"/>
              </w:rPr>
            </w:pPr>
          </w:p>
        </w:tc>
        <w:tc>
          <w:tcPr>
            <w:tcW w:w="1701" w:type="dxa"/>
            <w:vMerge w:val="restart"/>
            <w:shd w:val="clear" w:color="auto" w:fill="auto"/>
            <w:vAlign w:val="center"/>
          </w:tcPr>
          <w:p w:rsidR="00E80C6D" w:rsidRPr="004330E0" w:rsidRDefault="00E80C6D" w:rsidP="00942CC9">
            <w:pPr>
              <w:spacing w:line="276" w:lineRule="auto"/>
              <w:jc w:val="center"/>
              <w:rPr>
                <w:rFonts w:eastAsia="Arial Unicode MS"/>
                <w:color w:val="000000"/>
              </w:rPr>
            </w:pPr>
            <w:r w:rsidRPr="004330E0">
              <w:rPr>
                <w:rFonts w:eastAsia="Arial Unicode MS"/>
                <w:color w:val="000000"/>
              </w:rPr>
              <w:t xml:space="preserve">Экспертная оценка результатов выполнения практической работы, решения ситуационных задач, </w:t>
            </w:r>
          </w:p>
          <w:p w:rsidR="00E80C6D" w:rsidRPr="004330E0" w:rsidRDefault="00E80C6D" w:rsidP="00942CC9">
            <w:pPr>
              <w:spacing w:line="276" w:lineRule="auto"/>
              <w:jc w:val="center"/>
              <w:rPr>
                <w:rFonts w:eastAsia="Arial Unicode MS"/>
                <w:color w:val="000000"/>
              </w:rPr>
            </w:pPr>
            <w:r w:rsidRPr="004330E0">
              <w:rPr>
                <w:rFonts w:eastAsia="Arial Unicode MS"/>
                <w:color w:val="000000"/>
              </w:rPr>
              <w:t>деловая игра, внеаудиторная самостоятель-ная работа</w:t>
            </w:r>
          </w:p>
        </w:tc>
      </w:tr>
      <w:tr w:rsidR="00E80C6D" w:rsidRPr="004330E0" w:rsidTr="00942CC9">
        <w:tc>
          <w:tcPr>
            <w:tcW w:w="2972" w:type="dxa"/>
            <w:tcBorders>
              <w:bottom w:val="single" w:sz="4" w:space="0" w:color="auto"/>
            </w:tcBorders>
            <w:shd w:val="clear" w:color="auto" w:fill="auto"/>
          </w:tcPr>
          <w:p w:rsidR="00E80C6D" w:rsidRPr="004330E0" w:rsidRDefault="00E80C6D" w:rsidP="00942CC9">
            <w:pPr>
              <w:spacing w:line="276" w:lineRule="auto"/>
              <w:jc w:val="both"/>
              <w:rPr>
                <w:rFonts w:eastAsia="Arial Unicode MS"/>
                <w:color w:val="000000"/>
              </w:rPr>
            </w:pPr>
            <w:r w:rsidRPr="004330E0">
              <w:rPr>
                <w:rFonts w:eastAsia="Arial Unicode MS"/>
                <w:color w:val="000000"/>
              </w:rPr>
              <w:t>выполнять работы по составлению аудиторских заключений;</w:t>
            </w:r>
          </w:p>
        </w:tc>
        <w:tc>
          <w:tcPr>
            <w:tcW w:w="4820" w:type="dxa"/>
            <w:vMerge/>
            <w:tcBorders>
              <w:bottom w:val="single" w:sz="4" w:space="0" w:color="auto"/>
            </w:tcBorders>
            <w:shd w:val="clear" w:color="auto" w:fill="auto"/>
          </w:tcPr>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tcBorders>
              <w:top w:val="single" w:sz="4" w:space="0" w:color="auto"/>
              <w:left w:val="single" w:sz="4" w:space="0" w:color="auto"/>
              <w:bottom w:val="single" w:sz="4" w:space="0" w:color="auto"/>
              <w:right w:val="single" w:sz="4" w:space="0" w:color="auto"/>
            </w:tcBorders>
            <w:shd w:val="clear" w:color="auto" w:fill="auto"/>
          </w:tcPr>
          <w:p w:rsidR="00E80C6D" w:rsidRPr="004330E0" w:rsidRDefault="00E80C6D" w:rsidP="00942CC9">
            <w:pPr>
              <w:widowControl w:val="0"/>
              <w:autoSpaceDE w:val="0"/>
              <w:autoSpaceDN w:val="0"/>
              <w:adjustRightInd w:val="0"/>
              <w:spacing w:line="276" w:lineRule="auto"/>
              <w:jc w:val="both"/>
              <w:rPr>
                <w:rFonts w:eastAsia="Arial Unicode MS"/>
                <w:color w:val="000000"/>
              </w:rPr>
            </w:pPr>
            <w:r w:rsidRPr="004330E0">
              <w:t xml:space="preserve">поддерживать деловые и этичные взаимоотношения с представителями аудируемого лица (лица, заключившего договор оказания сопутствующих аудиту или прочих услуг, связанных с аудиторской деятельностью) и с работниками аудиторской организации; </w:t>
            </w:r>
          </w:p>
        </w:tc>
        <w:tc>
          <w:tcPr>
            <w:tcW w:w="4820" w:type="dxa"/>
            <w:vMerge/>
            <w:tcBorders>
              <w:top w:val="single" w:sz="4" w:space="0" w:color="auto"/>
              <w:left w:val="single" w:sz="4" w:space="0" w:color="auto"/>
              <w:bottom w:val="single" w:sz="4" w:space="0" w:color="auto"/>
            </w:tcBorders>
            <w:shd w:val="clear" w:color="auto" w:fill="auto"/>
          </w:tcPr>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tcBorders>
              <w:top w:val="single" w:sz="4" w:space="0" w:color="auto"/>
            </w:tcBorders>
            <w:shd w:val="clear" w:color="auto" w:fill="auto"/>
          </w:tcPr>
          <w:p w:rsidR="00E80C6D" w:rsidRPr="004330E0" w:rsidRDefault="00E80C6D" w:rsidP="00942CC9">
            <w:pPr>
              <w:widowControl w:val="0"/>
              <w:autoSpaceDE w:val="0"/>
              <w:autoSpaceDN w:val="0"/>
              <w:adjustRightInd w:val="0"/>
              <w:spacing w:line="276" w:lineRule="auto"/>
              <w:jc w:val="both"/>
              <w:rPr>
                <w:rFonts w:eastAsia="Arial Unicode MS"/>
                <w:color w:val="000000"/>
              </w:rPr>
            </w:pPr>
            <w:r w:rsidRPr="004330E0">
              <w:t>собирать информацию из различных источников, систематизировать, обобщать и анализировать ее;</w:t>
            </w:r>
          </w:p>
        </w:tc>
        <w:tc>
          <w:tcPr>
            <w:tcW w:w="4820" w:type="dxa"/>
            <w:vMerge/>
            <w:tcBorders>
              <w:top w:val="single" w:sz="4" w:space="0" w:color="auto"/>
            </w:tcBorders>
            <w:shd w:val="clear" w:color="auto" w:fill="auto"/>
          </w:tcPr>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widowControl w:val="0"/>
              <w:autoSpaceDE w:val="0"/>
              <w:autoSpaceDN w:val="0"/>
              <w:adjustRightInd w:val="0"/>
              <w:spacing w:line="276" w:lineRule="auto"/>
              <w:jc w:val="both"/>
            </w:pPr>
            <w:r w:rsidRPr="004330E0">
              <w:rPr>
                <w:rFonts w:eastAsia="Arial Unicode MS"/>
                <w:color w:val="000000"/>
              </w:rPr>
              <w:t>выполнять работы по проведению аудиторских проверок;</w:t>
            </w:r>
          </w:p>
        </w:tc>
        <w:tc>
          <w:tcPr>
            <w:tcW w:w="4820" w:type="dxa"/>
            <w:vMerge w:val="restart"/>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Выполнение работ по составлению планов и программ аудиторских проверок, формирование перечней источников аудиторских доказательств.</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Проведение исследований информации и отбора элементов для проведения аудиторских процедур.</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искажений, выявленных проверкой, и их влияния на выводы аудиторов.</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Выполнение работ в группе, в т.ч. в режиме «мозгового штурма».</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jc w:val="both"/>
              <w:rPr>
                <w:rFonts w:eastAsia="Arial Unicode MS"/>
              </w:rPr>
            </w:pPr>
            <w:r w:rsidRPr="004330E0">
              <w:t>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tc>
        <w:tc>
          <w:tcPr>
            <w:tcW w:w="4820" w:type="dxa"/>
            <w:vMerge/>
            <w:shd w:val="clear" w:color="auto" w:fill="auto"/>
          </w:tcPr>
          <w:p w:rsidR="00E80C6D" w:rsidRPr="004330E0" w:rsidRDefault="00E80C6D" w:rsidP="00942CC9">
            <w:pPr>
              <w:spacing w:line="276" w:lineRule="auto"/>
              <w:jc w:val="both"/>
              <w:outlineLvl w:val="0"/>
              <w:rPr>
                <w:rFonts w:eastAsia="Arial Unicode MS"/>
                <w:color w:val="000000"/>
                <w:u w:color="000000"/>
              </w:rPr>
            </w:pP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jc w:val="both"/>
            </w:pP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Критерии оценивания результатов практических работ:</w:t>
            </w:r>
          </w:p>
          <w:p w:rsidR="00E80C6D" w:rsidRPr="004330E0" w:rsidRDefault="00E80C6D" w:rsidP="00942CC9">
            <w:pPr>
              <w:spacing w:line="276" w:lineRule="auto"/>
              <w:jc w:val="both"/>
            </w:pPr>
            <w:r w:rsidRPr="004330E0">
              <w:rPr>
                <w:rFonts w:eastAsia="Arial Unicode MS"/>
                <w:color w:val="000000"/>
                <w:u w:color="000000"/>
              </w:rPr>
              <w:t>Оценка 5 «отлично»- дано полное верное решение, в</w:t>
            </w:r>
            <w:r w:rsidRPr="004330E0">
              <w:t xml:space="preserve"> логическом рассуждении и решении нет ошибок, задача решена рациональным способом, получен правильный ответ, ясно описан способ решения, обучающийся свободно ориентируется в предлагаемой ситуации и отвечает на дополнительные вопросы. Работа выполнена в установленное время. </w:t>
            </w:r>
          </w:p>
          <w:p w:rsidR="00E80C6D" w:rsidRPr="004330E0" w:rsidRDefault="00E80C6D" w:rsidP="00942CC9">
            <w:pPr>
              <w:spacing w:line="276" w:lineRule="auto"/>
              <w:jc w:val="both"/>
            </w:pPr>
            <w:r w:rsidRPr="004330E0">
              <w:t xml:space="preserve">Оценка 4 «хорошо» - </w:t>
            </w:r>
            <w:r w:rsidRPr="004330E0">
              <w:rPr>
                <w:rFonts w:eastAsia="Calibri"/>
              </w:rPr>
              <w:t>дано верное решение, но имеются небольшие недочеты, в целом не влияющие на решение, такие как небольшие логические пропуски, не связанные с основной идеей решения. Решение оформлено не вполне аккуратно, но это не мешает пониманию решения, имеются механические ошибки или несущественные арифметические ошибки. О</w:t>
            </w:r>
            <w:r w:rsidRPr="004330E0">
              <w:t xml:space="preserve">бучающийся в целом ориентируется в предлагаемой ситуации и отвечает </w:t>
            </w:r>
            <w:r w:rsidRPr="004330E0">
              <w:lastRenderedPageBreak/>
              <w:t>на дополнительные вопросы. Работа выполнена в установленное время.</w:t>
            </w:r>
          </w:p>
          <w:p w:rsidR="00E80C6D" w:rsidRPr="004330E0" w:rsidRDefault="00E80C6D" w:rsidP="00942CC9">
            <w:pPr>
              <w:spacing w:line="276" w:lineRule="auto"/>
              <w:jc w:val="both"/>
            </w:pPr>
            <w:r w:rsidRPr="004330E0">
              <w:t>Оценка 3 «удовлетворительно» - и</w:t>
            </w:r>
            <w:r w:rsidRPr="004330E0">
              <w:rPr>
                <w:rFonts w:eastAsia="Calibri"/>
              </w:rPr>
              <w:t xml:space="preserve">меются существенные ошибки в логическом рассуждении и в решении. Рассчитанное значение искомой величины искажает экономическое содержание ответа. Обучающийся </w:t>
            </w:r>
            <w:r w:rsidRPr="004330E0">
              <w:t>ориентируется в предлагаемой ситуации только с помощью наводящих вопросов преподавателя. Работа не выполнена в установленное время.</w:t>
            </w:r>
          </w:p>
          <w:p w:rsidR="00E80C6D" w:rsidRPr="004330E0" w:rsidRDefault="00E80C6D" w:rsidP="00942CC9">
            <w:pPr>
              <w:spacing w:line="276" w:lineRule="auto"/>
              <w:jc w:val="both"/>
            </w:pPr>
            <w:r w:rsidRPr="004330E0">
              <w:t xml:space="preserve">Оценка 2 «неудовлетворительно»- </w:t>
            </w:r>
          </w:p>
          <w:p w:rsidR="00E80C6D" w:rsidRPr="004330E0" w:rsidRDefault="00E80C6D" w:rsidP="00E80C6D">
            <w:pPr>
              <w:numPr>
                <w:ilvl w:val="0"/>
                <w:numId w:val="12"/>
              </w:numPr>
              <w:spacing w:line="276" w:lineRule="auto"/>
              <w:ind w:left="360" w:hanging="360"/>
              <w:contextualSpacing/>
              <w:rPr>
                <w:lang w:bidi="en-US"/>
              </w:rPr>
            </w:pPr>
            <w:r w:rsidRPr="004330E0">
              <w:rPr>
                <w:lang w:bidi="en-US"/>
              </w:rPr>
              <w:t>Решение неверное или отсутствует.</w:t>
            </w:r>
          </w:p>
          <w:p w:rsidR="00E80C6D" w:rsidRPr="004330E0" w:rsidRDefault="00E80C6D" w:rsidP="00E80C6D">
            <w:pPr>
              <w:pStyle w:val="a7"/>
              <w:numPr>
                <w:ilvl w:val="0"/>
                <w:numId w:val="12"/>
              </w:numPr>
              <w:spacing w:before="0" w:after="200" w:line="276" w:lineRule="auto"/>
              <w:ind w:left="360" w:hanging="360"/>
              <w:contextualSpacing/>
            </w:pPr>
            <w:r w:rsidRPr="004330E0">
              <w:t>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w:t>
            </w:r>
          </w:p>
          <w:p w:rsidR="00E80C6D" w:rsidRPr="004330E0" w:rsidRDefault="00E80C6D" w:rsidP="00942CC9">
            <w:pPr>
              <w:spacing w:line="276" w:lineRule="auto"/>
              <w:contextualSpacing/>
              <w:jc w:val="both"/>
              <w:rPr>
                <w:rFonts w:eastAsia="Arial Unicode MS"/>
                <w:color w:val="000000"/>
                <w:u w:color="000000"/>
              </w:rPr>
            </w:pPr>
            <w:r w:rsidRPr="004330E0">
              <w:rPr>
                <w:lang w:bidi="en-US"/>
              </w:rPr>
              <w:t>Обучающийся не ориентируется в предлагаемой ситуации даже с помощью наводящих вопросов преподавателя. Работа не выполнена в установленное время.</w:t>
            </w:r>
          </w:p>
        </w:tc>
        <w:tc>
          <w:tcPr>
            <w:tcW w:w="1701" w:type="dxa"/>
            <w:vMerge/>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jc w:val="both"/>
            </w:pP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Критерии формирования оценки за деловую игру:</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5 «отлично»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лидерских качеств и организаторских способностей, умения доказывать и отстаивать свою точку зрения.</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4 «хорошо»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умения доказывать и отстаивать свою точку зрения.</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3 «удовлетворительно» - при демонстрации определенной степени понимания основных понятий, включении в работу команды, попытках доказывать свою точку зрения.</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Во всех иных случаях выставляется оценка 2 «неудовлетворительно».</w:t>
            </w:r>
          </w:p>
        </w:tc>
        <w:tc>
          <w:tcPr>
            <w:tcW w:w="1701" w:type="dxa"/>
            <w:shd w:val="clear" w:color="auto" w:fill="auto"/>
          </w:tcPr>
          <w:p w:rsidR="00E80C6D" w:rsidRPr="004330E0" w:rsidRDefault="00E80C6D" w:rsidP="00942CC9">
            <w:pPr>
              <w:spacing w:line="276" w:lineRule="auto"/>
              <w:jc w:val="both"/>
              <w:rPr>
                <w:rFonts w:eastAsia="Arial Unicode MS"/>
                <w:color w:val="000000"/>
              </w:rPr>
            </w:pPr>
          </w:p>
        </w:tc>
      </w:tr>
      <w:tr w:rsidR="00E80C6D" w:rsidRPr="004330E0" w:rsidTr="00942CC9">
        <w:tc>
          <w:tcPr>
            <w:tcW w:w="2972" w:type="dxa"/>
            <w:shd w:val="clear" w:color="auto" w:fill="auto"/>
          </w:tcPr>
          <w:p w:rsidR="00E80C6D" w:rsidRPr="004330E0" w:rsidRDefault="00E80C6D" w:rsidP="00942CC9">
            <w:pPr>
              <w:spacing w:line="276" w:lineRule="auto"/>
              <w:jc w:val="both"/>
            </w:pPr>
          </w:p>
        </w:tc>
        <w:tc>
          <w:tcPr>
            <w:tcW w:w="4820" w:type="dxa"/>
            <w:shd w:val="clear" w:color="auto" w:fill="auto"/>
          </w:tcPr>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Критерии формирования оценки дифференцированного зачета</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5 «отлично» - обучающийся продемонстрировал систематические и глубокие знания учебного программного материала, самостоятельное выполнение всех предусмотренных программой заданий, активную работу на практических занятиях, уверенное пользование законодательными и нормативными документами.</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4 «хорошо» - обучающийся продемонстрировал достаточно полное знание учебного программного материала, самостоятельное выполнение всех предусмотренных программой заданий, активную работу на практических занятиях, усвоение основной литературы, систематический характер знаний по дисциплине, достаточный для дальнейшей учебы, и способность к их самостоятельному пополнению.</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lastRenderedPageBreak/>
              <w:t>Оценка 3 «удовлетворительно» - обучающийся продемонстрировал знания основного учебно-программного материала в объеме, необходимом для дальнейшей учебы и предстоящей работы по специальности, не отличавшийся активностью на практических занятиях, самостоятельно выполнивший основные</w:t>
            </w:r>
            <w:r>
              <w:rPr>
                <w:rFonts w:eastAsia="Arial Unicode MS"/>
                <w:color w:val="000000"/>
                <w:u w:color="000000"/>
              </w:rPr>
              <w:t>,</w:t>
            </w:r>
            <w:r w:rsidR="00B04E2A">
              <w:rPr>
                <w:rFonts w:eastAsia="Arial Unicode MS"/>
                <w:color w:val="000000"/>
                <w:u w:color="000000"/>
              </w:rPr>
              <w:t xml:space="preserve"> </w:t>
            </w:r>
            <w:r w:rsidRPr="004330E0">
              <w:rPr>
                <w:rFonts w:eastAsia="Arial Unicode MS"/>
                <w:color w:val="000000"/>
                <w:u w:color="000000"/>
              </w:rPr>
              <w:t>предусмотренные программой задания, допустив погрешности при их выполнении, но обладающий необходимыми знаниями для устранения более существенных погрешностей под руководством преподавателя.</w:t>
            </w:r>
          </w:p>
          <w:p w:rsidR="00E80C6D" w:rsidRPr="004330E0" w:rsidRDefault="00E80C6D" w:rsidP="00942CC9">
            <w:pPr>
              <w:spacing w:line="276" w:lineRule="auto"/>
              <w:jc w:val="both"/>
              <w:outlineLvl w:val="0"/>
              <w:rPr>
                <w:rFonts w:eastAsia="Arial Unicode MS"/>
                <w:color w:val="000000"/>
                <w:u w:color="000000"/>
              </w:rPr>
            </w:pPr>
            <w:r w:rsidRPr="004330E0">
              <w:rPr>
                <w:rFonts w:eastAsia="Arial Unicode MS"/>
                <w:color w:val="000000"/>
                <w:u w:color="000000"/>
              </w:rPr>
              <w:t>Оценка 2 «неудовлетворительно» -обучающийся обнаруживает пробелы в знаниях или отсутствие знаний по значительной части основного учебно-программного материала, не выполнил основные</w:t>
            </w:r>
            <w:r w:rsidR="00B04E2A">
              <w:rPr>
                <w:rFonts w:eastAsia="Arial Unicode MS"/>
                <w:color w:val="000000"/>
                <w:u w:color="000000"/>
              </w:rPr>
              <w:t xml:space="preserve"> </w:t>
            </w:r>
            <w:r w:rsidRPr="004330E0">
              <w:rPr>
                <w:rFonts w:eastAsia="Arial Unicode MS"/>
                <w:color w:val="000000"/>
                <w:u w:color="000000"/>
              </w:rPr>
              <w:t>предусмотренные программой задания, не отработал основные практические занятия, не может продолжить обучение или приступить к профессиональной деятельности без дополнительных занятий по дисциплине.</w:t>
            </w:r>
          </w:p>
        </w:tc>
        <w:tc>
          <w:tcPr>
            <w:tcW w:w="1701" w:type="dxa"/>
            <w:shd w:val="clear" w:color="auto" w:fill="auto"/>
          </w:tcPr>
          <w:p w:rsidR="00E80C6D" w:rsidRPr="004330E0" w:rsidRDefault="00E80C6D" w:rsidP="00942CC9">
            <w:pPr>
              <w:spacing w:line="276" w:lineRule="auto"/>
              <w:jc w:val="both"/>
              <w:rPr>
                <w:rFonts w:eastAsia="Arial Unicode MS"/>
                <w:color w:val="000000"/>
              </w:rPr>
            </w:pPr>
          </w:p>
        </w:tc>
      </w:tr>
    </w:tbl>
    <w:p w:rsidR="00E80C6D" w:rsidRPr="004330E0" w:rsidRDefault="00E80C6D" w:rsidP="00E80C6D">
      <w:pPr>
        <w:spacing w:line="276" w:lineRule="auto"/>
        <w:jc w:val="right"/>
        <w:rPr>
          <w:b/>
        </w:rPr>
      </w:pPr>
    </w:p>
    <w:p w:rsidR="00931315" w:rsidRPr="00931315" w:rsidRDefault="00931315" w:rsidP="00E80C6D">
      <w:pPr>
        <w:rPr>
          <w:vanish/>
          <w:specVanish/>
        </w:rPr>
      </w:pPr>
    </w:p>
    <w:p w:rsidR="00931315" w:rsidRDefault="00931315" w:rsidP="00931315">
      <w:r>
        <w:t xml:space="preserve"> </w:t>
      </w:r>
    </w:p>
    <w:p w:rsidR="00931315" w:rsidRDefault="00931315" w:rsidP="00931315"/>
    <w:p w:rsidR="00931315" w:rsidRDefault="00931315" w:rsidP="00931315"/>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931315" w:rsidTr="00931315">
        <w:trPr>
          <w:tblCellSpacing w:w="15" w:type="dxa"/>
        </w:trPr>
        <w:tc>
          <w:tcPr>
            <w:tcW w:w="0" w:type="auto"/>
            <w:tcBorders>
              <w:top w:val="nil"/>
              <w:left w:val="nil"/>
              <w:bottom w:val="nil"/>
              <w:right w:val="nil"/>
            </w:tcBorders>
            <w:tcMar>
              <w:top w:w="15" w:type="dxa"/>
              <w:left w:w="15" w:type="dxa"/>
              <w:bottom w:w="15" w:type="dxa"/>
              <w:right w:w="15" w:type="dxa"/>
            </w:tcMar>
            <w:hideMark/>
          </w:tcPr>
          <w:p w:rsidR="00931315" w:rsidRDefault="00931315">
            <w:pPr>
              <w:pStyle w:val="af1"/>
              <w:spacing w:before="0" w:beforeAutospacing="0" w:line="199" w:lineRule="auto"/>
              <w:outlineLvl w:val="7"/>
              <w:rPr>
                <w:b/>
                <w:bCs/>
                <w:sz w:val="20"/>
              </w:rPr>
            </w:pPr>
            <w:r>
              <w:rPr>
                <w:b/>
                <w:bCs/>
                <w:sz w:val="20"/>
              </w:rPr>
              <w:t>ДОКУМЕНТ ПОДПИСАН ЭЛЕКТРОННОЙ ПОДПИСЬЮ</w:t>
            </w:r>
          </w:p>
        </w:tc>
      </w:tr>
      <w:tr w:rsidR="00931315" w:rsidTr="0093131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931315">
              <w:trPr>
                <w:tblCellSpacing w:w="15" w:type="dxa"/>
              </w:trPr>
              <w:tc>
                <w:tcPr>
                  <w:tcW w:w="500" w:type="pct"/>
                  <w:tcMar>
                    <w:top w:w="15" w:type="dxa"/>
                    <w:left w:w="15" w:type="dxa"/>
                    <w:bottom w:w="15" w:type="dxa"/>
                    <w:right w:w="15" w:type="dxa"/>
                  </w:tcMar>
                  <w:hideMark/>
                </w:tcPr>
                <w:p w:rsidR="00931315" w:rsidRDefault="00931315">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931315" w:rsidRDefault="00931315">
                  <w:pPr>
                    <w:pStyle w:val="af1"/>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931315" w:rsidRDefault="00931315">
            <w:pPr>
              <w:rPr>
                <w:sz w:val="20"/>
                <w:szCs w:val="20"/>
              </w:rPr>
            </w:pPr>
          </w:p>
        </w:tc>
      </w:tr>
      <w:tr w:rsidR="00931315" w:rsidTr="00931315">
        <w:trPr>
          <w:tblCellSpacing w:w="15" w:type="dxa"/>
        </w:trPr>
        <w:tc>
          <w:tcPr>
            <w:tcW w:w="0" w:type="auto"/>
            <w:tcBorders>
              <w:top w:val="nil"/>
              <w:left w:val="nil"/>
              <w:bottom w:val="nil"/>
              <w:right w:val="nil"/>
            </w:tcBorders>
            <w:tcMar>
              <w:top w:w="15" w:type="dxa"/>
              <w:left w:w="15" w:type="dxa"/>
              <w:bottom w:w="15" w:type="dxa"/>
              <w:right w:w="15" w:type="dxa"/>
            </w:tcMar>
            <w:hideMark/>
          </w:tcPr>
          <w:p w:rsidR="00931315" w:rsidRDefault="00931315">
            <w:pPr>
              <w:pStyle w:val="af1"/>
              <w:spacing w:before="0" w:beforeAutospacing="0" w:line="199" w:lineRule="auto"/>
              <w:outlineLvl w:val="7"/>
              <w:rPr>
                <w:b/>
                <w:bCs/>
                <w:sz w:val="20"/>
              </w:rPr>
            </w:pPr>
            <w:r>
              <w:rPr>
                <w:b/>
                <w:bCs/>
                <w:sz w:val="20"/>
              </w:rPr>
              <w:t xml:space="preserve">ПОДПИСЬ </w:t>
            </w:r>
          </w:p>
        </w:tc>
      </w:tr>
      <w:tr w:rsidR="00931315" w:rsidTr="0093131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931315">
              <w:trPr>
                <w:tblCellSpacing w:w="15" w:type="dxa"/>
              </w:trPr>
              <w:tc>
                <w:tcPr>
                  <w:tcW w:w="1250" w:type="pct"/>
                  <w:tcMar>
                    <w:top w:w="15" w:type="dxa"/>
                    <w:left w:w="15" w:type="dxa"/>
                    <w:bottom w:w="15" w:type="dxa"/>
                    <w:right w:w="15" w:type="dxa"/>
                  </w:tcMar>
                  <w:hideMark/>
                </w:tcPr>
                <w:p w:rsidR="00931315" w:rsidRDefault="00931315">
                  <w:pPr>
                    <w:rPr>
                      <w:b/>
                      <w:bCs/>
                      <w:sz w:val="20"/>
                    </w:rPr>
                  </w:pPr>
                </w:p>
              </w:tc>
              <w:tc>
                <w:tcPr>
                  <w:tcW w:w="3750" w:type="pct"/>
                  <w:tcMar>
                    <w:top w:w="15" w:type="dxa"/>
                    <w:left w:w="15" w:type="dxa"/>
                    <w:bottom w:w="15" w:type="dxa"/>
                    <w:right w:w="15" w:type="dxa"/>
                  </w:tcMar>
                  <w:hideMark/>
                </w:tcPr>
                <w:p w:rsidR="00931315" w:rsidRDefault="00931315">
                  <w:pPr>
                    <w:rPr>
                      <w:sz w:val="20"/>
                      <w:szCs w:val="20"/>
                    </w:rPr>
                  </w:pPr>
                </w:p>
              </w:tc>
            </w:tr>
            <w:tr w:rsidR="00931315">
              <w:trPr>
                <w:tblCellSpacing w:w="15" w:type="dxa"/>
              </w:trPr>
              <w:tc>
                <w:tcPr>
                  <w:tcW w:w="1500" w:type="pct"/>
                  <w:tcMar>
                    <w:top w:w="15" w:type="dxa"/>
                    <w:left w:w="15" w:type="dxa"/>
                    <w:bottom w:w="15" w:type="dxa"/>
                    <w:right w:w="15" w:type="dxa"/>
                  </w:tcMar>
                  <w:hideMark/>
                </w:tcPr>
                <w:p w:rsidR="00931315" w:rsidRDefault="00931315">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931315" w:rsidRDefault="00931315">
                  <w:pPr>
                    <w:spacing w:after="100" w:afterAutospacing="1" w:line="199" w:lineRule="auto"/>
                    <w:outlineLvl w:val="7"/>
                    <w:rPr>
                      <w:sz w:val="20"/>
                    </w:rPr>
                  </w:pPr>
                  <w:r>
                    <w:rPr>
                      <w:sz w:val="20"/>
                    </w:rPr>
                    <w:t>Подпись верна</w:t>
                  </w:r>
                </w:p>
              </w:tc>
            </w:tr>
            <w:tr w:rsidR="00931315">
              <w:trPr>
                <w:tblCellSpacing w:w="15" w:type="dxa"/>
              </w:trPr>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sz w:val="20"/>
                    </w:rPr>
                    <w:t>61EE01C706BDB6A5F66A1B95549FA030</w:t>
                  </w:r>
                </w:p>
              </w:tc>
            </w:tr>
            <w:tr w:rsidR="00931315">
              <w:trPr>
                <w:tblCellSpacing w:w="15" w:type="dxa"/>
              </w:trPr>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31315">
              <w:trPr>
                <w:tblCellSpacing w:w="15" w:type="dxa"/>
              </w:trPr>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31315">
              <w:trPr>
                <w:tblCellSpacing w:w="15" w:type="dxa"/>
              </w:trPr>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931315" w:rsidRDefault="00931315">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931315">
              <w:trPr>
                <w:tblCellSpacing w:w="15" w:type="dxa"/>
              </w:trPr>
              <w:tc>
                <w:tcPr>
                  <w:tcW w:w="1250" w:type="pct"/>
                  <w:tcMar>
                    <w:top w:w="15" w:type="dxa"/>
                    <w:left w:w="15" w:type="dxa"/>
                    <w:bottom w:w="15" w:type="dxa"/>
                    <w:right w:w="15" w:type="dxa"/>
                  </w:tcMar>
                  <w:hideMark/>
                </w:tcPr>
                <w:p w:rsidR="00931315" w:rsidRDefault="00931315">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931315" w:rsidRDefault="00931315">
                  <w:pPr>
                    <w:spacing w:after="100" w:afterAutospacing="1" w:line="199" w:lineRule="auto"/>
                    <w:outlineLvl w:val="7"/>
                    <w:rPr>
                      <w:sz w:val="20"/>
                    </w:rPr>
                  </w:pPr>
                  <w:r>
                    <w:rPr>
                      <w:sz w:val="20"/>
                    </w:rPr>
                    <w:t>31.10.2024 14:48:52 UTC+03</w:t>
                  </w:r>
                </w:p>
              </w:tc>
            </w:tr>
          </w:tbl>
          <w:p w:rsidR="00931315" w:rsidRDefault="00931315">
            <w:pPr>
              <w:rPr>
                <w:sz w:val="20"/>
                <w:szCs w:val="20"/>
              </w:rPr>
            </w:pPr>
          </w:p>
        </w:tc>
      </w:tr>
    </w:tbl>
    <w:p w:rsidR="00931315" w:rsidRDefault="00931315" w:rsidP="00931315">
      <w:pPr>
        <w:spacing w:after="100" w:afterAutospacing="1" w:line="199" w:lineRule="auto"/>
        <w:outlineLvl w:val="7"/>
        <w:rPr>
          <w:sz w:val="20"/>
        </w:rPr>
      </w:pPr>
    </w:p>
    <w:p w:rsidR="00B32541" w:rsidRDefault="00B32541" w:rsidP="00931315"/>
    <w:sectPr w:rsidR="00B32541" w:rsidSect="00B325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058" w:rsidRDefault="008E4058" w:rsidP="00E80C6D">
      <w:r>
        <w:separator/>
      </w:r>
    </w:p>
  </w:endnote>
  <w:endnote w:type="continuationSeparator" w:id="0">
    <w:p w:rsidR="008E4058" w:rsidRDefault="008E4058" w:rsidP="00E8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Neue">
    <w:altName w:val="Times New Roman"/>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035" w:rsidRDefault="00B2203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058" w:rsidRDefault="008E4058" w:rsidP="00E80C6D">
      <w:r>
        <w:separator/>
      </w:r>
    </w:p>
  </w:footnote>
  <w:footnote w:type="continuationSeparator" w:id="0">
    <w:p w:rsidR="008E4058" w:rsidRDefault="008E4058" w:rsidP="00E80C6D">
      <w:r>
        <w:continuationSeparator/>
      </w:r>
    </w:p>
  </w:footnote>
  <w:footnote w:id="1">
    <w:p w:rsidR="00B22035" w:rsidRPr="00913922" w:rsidRDefault="00B22035" w:rsidP="00E80C6D">
      <w:pPr>
        <w:pStyle w:val="a3"/>
        <w:rPr>
          <w:i/>
          <w:lang w:val="ru-RU"/>
        </w:rPr>
      </w:pPr>
      <w:r w:rsidRPr="00BC3366">
        <w:rPr>
          <w:rStyle w:val="a5"/>
          <w:i/>
        </w:rPr>
        <w:footnoteRef/>
      </w:r>
      <w:r w:rsidRPr="00913922">
        <w:rPr>
          <w:i/>
          <w:lang w:val="ru-RU"/>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2">
    <w:p w:rsidR="00B22035" w:rsidRPr="00913922" w:rsidRDefault="00B22035" w:rsidP="00E80C6D">
      <w:pPr>
        <w:pStyle w:val="a3"/>
        <w:jc w:val="both"/>
        <w:rPr>
          <w:i/>
          <w:lang w:val="ru-RU"/>
        </w:rPr>
      </w:pPr>
      <w:r>
        <w:rPr>
          <w:rStyle w:val="a5"/>
        </w:rPr>
        <w:footnoteRef/>
      </w:r>
      <w:r w:rsidRPr="00913922">
        <w:rPr>
          <w:rStyle w:val="a9"/>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B22035" w:rsidRPr="00475FC2" w:rsidRDefault="00B22035" w:rsidP="00E80C6D">
      <w:pPr>
        <w:pStyle w:val="a3"/>
        <w:rPr>
          <w:lang w:val="ru-RU"/>
        </w:rPr>
      </w:pPr>
      <w:r>
        <w:rPr>
          <w:rStyle w:val="a5"/>
        </w:rPr>
        <w:footnoteRef/>
      </w:r>
      <w:r>
        <w:rPr>
          <w:lang w:val="ru-RU"/>
        </w:rPr>
        <w:t>В соответствии с Приложением 3 ПООП.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315" w:rsidRDefault="00931315">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1FC7"/>
    <w:multiLevelType w:val="hybridMultilevel"/>
    <w:tmpl w:val="A98CCF98"/>
    <w:lvl w:ilvl="0" w:tplc="82FA3284">
      <w:start w:val="1"/>
      <w:numFmt w:val="bullet"/>
      <w:lvlText w:val="-"/>
      <w:lvlJc w:val="left"/>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CD29E5"/>
    <w:multiLevelType w:val="hybridMultilevel"/>
    <w:tmpl w:val="0DB08A84"/>
    <w:lvl w:ilvl="0" w:tplc="2AFC88E4">
      <w:start w:val="1"/>
      <w:numFmt w:val="decimal"/>
      <w:lvlText w:val="%1."/>
      <w:lvlJc w:val="left"/>
      <w:pPr>
        <w:ind w:left="491" w:hanging="360"/>
      </w:pPr>
      <w:rPr>
        <w:rFonts w:hint="default"/>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2" w15:restartNumberingAfterBreak="0">
    <w:nsid w:val="0D7C1361"/>
    <w:multiLevelType w:val="multilevel"/>
    <w:tmpl w:val="F8DCAAE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916DC"/>
    <w:multiLevelType w:val="hybridMultilevel"/>
    <w:tmpl w:val="B720E606"/>
    <w:lvl w:ilvl="0" w:tplc="204A0BD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0B85F83"/>
    <w:multiLevelType w:val="multilevel"/>
    <w:tmpl w:val="08CE21EA"/>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E065342"/>
    <w:multiLevelType w:val="hybridMultilevel"/>
    <w:tmpl w:val="D242AA00"/>
    <w:lvl w:ilvl="0" w:tplc="AA4CD8EA">
      <w:start w:val="32"/>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184C74"/>
    <w:multiLevelType w:val="hybridMultilevel"/>
    <w:tmpl w:val="BA2CB89E"/>
    <w:lvl w:ilvl="0" w:tplc="F9027E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3D755A"/>
    <w:multiLevelType w:val="hybridMultilevel"/>
    <w:tmpl w:val="81204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B14029"/>
    <w:multiLevelType w:val="multilevel"/>
    <w:tmpl w:val="DEC6EDA2"/>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9851CC"/>
    <w:multiLevelType w:val="hybridMultilevel"/>
    <w:tmpl w:val="692C33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5505D4"/>
    <w:multiLevelType w:val="hybridMultilevel"/>
    <w:tmpl w:val="4D7869DE"/>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rPr>
        <w:rFonts w:ascii="Times New Roman" w:eastAsia="Times New Roman" w:hAnsi="Times New Roman" w:cs="Times New Roman"/>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374510"/>
    <w:multiLevelType w:val="hybridMultilevel"/>
    <w:tmpl w:val="6ABAF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C84275"/>
    <w:multiLevelType w:val="hybridMultilevel"/>
    <w:tmpl w:val="CFD6E432"/>
    <w:lvl w:ilvl="0" w:tplc="3A9E4120">
      <w:start w:val="1"/>
      <w:numFmt w:val="decimal"/>
      <w:lvlText w:val="%1."/>
      <w:lvlJc w:val="left"/>
      <w:pPr>
        <w:ind w:left="491" w:hanging="360"/>
      </w:pPr>
      <w:rPr>
        <w:rFonts w:hint="default"/>
        <w:b w:val="0"/>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13" w15:restartNumberingAfterBreak="0">
    <w:nsid w:val="7BF11958"/>
    <w:multiLevelType w:val="multilevel"/>
    <w:tmpl w:val="B7ACEBBE"/>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1"/>
  </w:num>
  <w:num w:numId="3">
    <w:abstractNumId w:val="7"/>
  </w:num>
  <w:num w:numId="4">
    <w:abstractNumId w:val="2"/>
  </w:num>
  <w:num w:numId="5">
    <w:abstractNumId w:val="13"/>
  </w:num>
  <w:num w:numId="6">
    <w:abstractNumId w:val="8"/>
  </w:num>
  <w:num w:numId="7">
    <w:abstractNumId w:val="6"/>
  </w:num>
  <w:num w:numId="8">
    <w:abstractNumId w:val="9"/>
  </w:num>
  <w:num w:numId="9">
    <w:abstractNumId w:val="3"/>
  </w:num>
  <w:num w:numId="10">
    <w:abstractNumId w:val="12"/>
  </w:num>
  <w:num w:numId="11">
    <w:abstractNumId w:val="1"/>
  </w:num>
  <w:num w:numId="12">
    <w:abstractNumId w:val="0"/>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C6D"/>
    <w:rsid w:val="00027229"/>
    <w:rsid w:val="00060459"/>
    <w:rsid w:val="000C6FEA"/>
    <w:rsid w:val="00100C48"/>
    <w:rsid w:val="0021633B"/>
    <w:rsid w:val="002D773A"/>
    <w:rsid w:val="003E74DF"/>
    <w:rsid w:val="00437F4E"/>
    <w:rsid w:val="004B0A61"/>
    <w:rsid w:val="004C2D18"/>
    <w:rsid w:val="004E2B88"/>
    <w:rsid w:val="006E742E"/>
    <w:rsid w:val="008E4058"/>
    <w:rsid w:val="00931315"/>
    <w:rsid w:val="00942CC9"/>
    <w:rsid w:val="00AB0852"/>
    <w:rsid w:val="00B04E2A"/>
    <w:rsid w:val="00B22035"/>
    <w:rsid w:val="00B32541"/>
    <w:rsid w:val="00C20413"/>
    <w:rsid w:val="00C25A72"/>
    <w:rsid w:val="00C75186"/>
    <w:rsid w:val="00C77773"/>
    <w:rsid w:val="00CB2EF2"/>
    <w:rsid w:val="00D448FF"/>
    <w:rsid w:val="00DF1493"/>
    <w:rsid w:val="00E355E4"/>
    <w:rsid w:val="00E80C6D"/>
    <w:rsid w:val="00EA3C5B"/>
    <w:rsid w:val="00FD6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3FE292-3C29-4161-A52B-807EAE575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C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80C6D"/>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80C6D"/>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E80C6D"/>
    <w:rPr>
      <w:rFonts w:cs="Times New Roman"/>
      <w:vertAlign w:val="superscript"/>
    </w:rPr>
  </w:style>
  <w:style w:type="character" w:styleId="a6">
    <w:name w:val="Hyperlink"/>
    <w:uiPriority w:val="99"/>
    <w:rsid w:val="00E80C6D"/>
    <w:rPr>
      <w:rFonts w:ascii="Times New Roman" w:hAnsi="Times New Roman" w:cs="Times New Roman"/>
      <w:b/>
      <w:caps w:val="0"/>
      <w:smallCaps w:val="0"/>
      <w:strike w:val="0"/>
      <w:dstrike w:val="0"/>
      <w:vanish w:val="0"/>
      <w:color w:val="auto"/>
      <w:sz w:val="24"/>
      <w:u w:val="none"/>
      <w:vertAlign w:val="baseline"/>
    </w:rPr>
  </w:style>
  <w:style w:type="paragraph" w:styleId="a7">
    <w:name w:val="List Paragraph"/>
    <w:aliases w:val="Содержание. 2 уровень,List Paragraph"/>
    <w:basedOn w:val="a"/>
    <w:link w:val="a8"/>
    <w:uiPriority w:val="34"/>
    <w:qFormat/>
    <w:rsid w:val="00E80C6D"/>
    <w:pPr>
      <w:spacing w:before="120" w:after="120"/>
      <w:ind w:left="708"/>
    </w:pPr>
  </w:style>
  <w:style w:type="character" w:styleId="a9">
    <w:name w:val="Emphasis"/>
    <w:qFormat/>
    <w:rsid w:val="00E80C6D"/>
    <w:rPr>
      <w:rFonts w:cs="Times New Roman"/>
      <w:i/>
    </w:rPr>
  </w:style>
  <w:style w:type="character" w:customStyle="1" w:styleId="a8">
    <w:name w:val="Абзац списка Знак"/>
    <w:aliases w:val="Содержание. 2 уровень Знак,List Paragraph Знак"/>
    <w:link w:val="a7"/>
    <w:uiPriority w:val="34"/>
    <w:qFormat/>
    <w:locked/>
    <w:rsid w:val="00E80C6D"/>
    <w:rPr>
      <w:rFonts w:ascii="Times New Roman" w:eastAsia="Times New Roman" w:hAnsi="Times New Roman" w:cs="Times New Roman"/>
      <w:sz w:val="24"/>
      <w:szCs w:val="24"/>
      <w:lang w:eastAsia="ru-RU"/>
    </w:rPr>
  </w:style>
  <w:style w:type="paragraph" w:customStyle="1" w:styleId="3">
    <w:name w:val="ПООПуровень3*"/>
    <w:basedOn w:val="a"/>
    <w:link w:val="30"/>
    <w:qFormat/>
    <w:rsid w:val="00E80C6D"/>
    <w:pPr>
      <w:keepNext/>
      <w:spacing w:before="240" w:after="60" w:line="360" w:lineRule="auto"/>
      <w:ind w:firstLine="709"/>
      <w:jc w:val="center"/>
      <w:outlineLvl w:val="2"/>
    </w:pPr>
    <w:rPr>
      <w:bCs/>
      <w:szCs w:val="26"/>
    </w:rPr>
  </w:style>
  <w:style w:type="character" w:customStyle="1" w:styleId="30">
    <w:name w:val="ПООПуровень3* Знак"/>
    <w:link w:val="3"/>
    <w:rsid w:val="00E80C6D"/>
    <w:rPr>
      <w:rFonts w:ascii="Times New Roman" w:eastAsia="Times New Roman" w:hAnsi="Times New Roman" w:cs="Times New Roman"/>
      <w:bCs/>
      <w:sz w:val="24"/>
      <w:szCs w:val="26"/>
      <w:lang w:eastAsia="ru-RU"/>
    </w:rPr>
  </w:style>
  <w:style w:type="paragraph" w:customStyle="1" w:styleId="aa">
    <w:name w:val="Верхн./нижн. кол."/>
    <w:rsid w:val="00E80C6D"/>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styleId="ab">
    <w:name w:val="Body Text"/>
    <w:basedOn w:val="a"/>
    <w:link w:val="ac"/>
    <w:uiPriority w:val="1"/>
    <w:qFormat/>
    <w:rsid w:val="00EA3C5B"/>
    <w:pPr>
      <w:widowControl w:val="0"/>
      <w:autoSpaceDE w:val="0"/>
      <w:autoSpaceDN w:val="0"/>
    </w:pPr>
    <w:rPr>
      <w:lang w:eastAsia="en-US"/>
    </w:rPr>
  </w:style>
  <w:style w:type="character" w:customStyle="1" w:styleId="ac">
    <w:name w:val="Основной текст Знак"/>
    <w:basedOn w:val="a0"/>
    <w:link w:val="ab"/>
    <w:uiPriority w:val="1"/>
    <w:rsid w:val="00EA3C5B"/>
    <w:rPr>
      <w:rFonts w:ascii="Times New Roman" w:eastAsia="Times New Roman" w:hAnsi="Times New Roman" w:cs="Times New Roman"/>
      <w:sz w:val="24"/>
      <w:szCs w:val="24"/>
    </w:rPr>
  </w:style>
  <w:style w:type="paragraph" w:customStyle="1" w:styleId="11">
    <w:name w:val="Заголовок 11"/>
    <w:basedOn w:val="a"/>
    <w:uiPriority w:val="1"/>
    <w:qFormat/>
    <w:rsid w:val="00EA3C5B"/>
    <w:pPr>
      <w:widowControl w:val="0"/>
      <w:autoSpaceDE w:val="0"/>
      <w:autoSpaceDN w:val="0"/>
      <w:ind w:left="642"/>
      <w:outlineLvl w:val="1"/>
    </w:pPr>
    <w:rPr>
      <w:b/>
      <w:bCs/>
      <w:lang w:eastAsia="en-US"/>
    </w:rPr>
  </w:style>
  <w:style w:type="paragraph" w:styleId="ad">
    <w:name w:val="header"/>
    <w:basedOn w:val="a"/>
    <w:link w:val="ae"/>
    <w:uiPriority w:val="99"/>
    <w:unhideWhenUsed/>
    <w:rsid w:val="00931315"/>
    <w:pPr>
      <w:tabs>
        <w:tab w:val="center" w:pos="4677"/>
        <w:tab w:val="right" w:pos="9355"/>
      </w:tabs>
    </w:pPr>
  </w:style>
  <w:style w:type="character" w:customStyle="1" w:styleId="ae">
    <w:name w:val="Верхний колонтитул Знак"/>
    <w:basedOn w:val="a0"/>
    <w:link w:val="ad"/>
    <w:uiPriority w:val="99"/>
    <w:rsid w:val="0093131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31315"/>
    <w:pPr>
      <w:tabs>
        <w:tab w:val="center" w:pos="4677"/>
        <w:tab w:val="right" w:pos="9355"/>
      </w:tabs>
    </w:pPr>
  </w:style>
  <w:style w:type="character" w:customStyle="1" w:styleId="af0">
    <w:name w:val="Нижний колонтитул Знак"/>
    <w:basedOn w:val="a0"/>
    <w:link w:val="af"/>
    <w:uiPriority w:val="99"/>
    <w:rsid w:val="00931315"/>
    <w:rPr>
      <w:rFonts w:ascii="Times New Roman" w:eastAsia="Times New Roman" w:hAnsi="Times New Roman" w:cs="Times New Roman"/>
      <w:sz w:val="24"/>
      <w:szCs w:val="24"/>
      <w:lang w:eastAsia="ru-RU"/>
    </w:rPr>
  </w:style>
  <w:style w:type="paragraph" w:styleId="af1">
    <w:name w:val="Normal (Web)"/>
    <w:basedOn w:val="a"/>
    <w:uiPriority w:val="99"/>
    <w:semiHidden/>
    <w:unhideWhenUsed/>
    <w:rsid w:val="00931315"/>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84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sfo-practice.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auditrf.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file:///C:\Users\ONE_64~1\AppData\Local\Temp\logo.p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uhgalt.ru"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https://profspo.ru/books/99950.html" TargetMode="External"/><Relationship Id="rId4" Type="http://schemas.openxmlformats.org/officeDocument/2006/relationships/webSettings" Target="webSettings.xml"/><Relationship Id="rId9" Type="http://schemas.openxmlformats.org/officeDocument/2006/relationships/hyperlink" Target="https://urait.ru/viewer/audit-471441-" TargetMode="External"/><Relationship Id="rId14" Type="http://schemas.openxmlformats.org/officeDocument/2006/relationships/hyperlink" Target="http://na.buhgalter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5249</Words>
  <Characters>29921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One_64_01</cp:lastModifiedBy>
  <cp:revision>2</cp:revision>
  <cp:lastPrinted>2022-10-06T18:03:00Z</cp:lastPrinted>
  <dcterms:created xsi:type="dcterms:W3CDTF">2024-10-31T11:49:00Z</dcterms:created>
  <dcterms:modified xsi:type="dcterms:W3CDTF">2024-10-31T11:49:00Z</dcterms:modified>
</cp:coreProperties>
</file>